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848F" w14:textId="77777777" w:rsidR="00D312AB" w:rsidRDefault="00D312AB" w:rsidP="00641AFC">
      <w:pPr>
        <w:spacing w:line="400" w:lineRule="exact"/>
        <w:rPr>
          <w:rFonts w:ascii="Meiryo UI" w:eastAsia="Meiryo UI" w:hAnsi="Meiryo UI"/>
          <w:b/>
          <w:sz w:val="28"/>
          <w:szCs w:val="24"/>
        </w:rPr>
      </w:pPr>
    </w:p>
    <w:p w14:paraId="21708C35" w14:textId="25381375" w:rsidR="00D312AB" w:rsidRDefault="00B36A70" w:rsidP="0007358A">
      <w:pPr>
        <w:spacing w:line="400" w:lineRule="exact"/>
        <w:rPr>
          <w:rFonts w:ascii="Meiryo UI" w:eastAsia="Meiryo UI" w:hAnsi="Meiryo UI"/>
          <w:b/>
          <w:sz w:val="28"/>
          <w:szCs w:val="24"/>
        </w:rPr>
      </w:pPr>
      <w:r>
        <w:rPr>
          <w:rFonts w:ascii="Meiryo UI" w:eastAsia="Meiryo UI" w:hAnsi="Meiryo UI"/>
          <w:noProof/>
          <w:sz w:val="24"/>
          <w:szCs w:val="24"/>
        </w:rPr>
        <mc:AlternateContent>
          <mc:Choice Requires="wps">
            <w:drawing>
              <wp:anchor distT="0" distB="0" distL="114300" distR="114300" simplePos="0" relativeHeight="251659264" behindDoc="0" locked="0" layoutInCell="1" allowOverlap="1" wp14:anchorId="5690EF60" wp14:editId="113C0D9F">
                <wp:simplePos x="0" y="0"/>
                <wp:positionH relativeFrom="column">
                  <wp:posOffset>4776470</wp:posOffset>
                </wp:positionH>
                <wp:positionV relativeFrom="paragraph">
                  <wp:posOffset>-216534</wp:posOffset>
                </wp:positionV>
                <wp:extent cx="1155700" cy="4381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55700" cy="438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A6F7A" w14:textId="77777777" w:rsidR="00C96D57" w:rsidRPr="00A30A21" w:rsidRDefault="00AE0F2C" w:rsidP="00C96D57">
                            <w:pPr>
                              <w:spacing w:line="360" w:lineRule="exact"/>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0EF60" id="正方形/長方形 1" o:spid="_x0000_s1026" style="position:absolute;left:0;text-align:left;margin-left:376.1pt;margin-top:-17.05pt;width:91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" filled="f" strokecolor="black [3213]" strokeweight="1.5pt">
                <v:textbox>
                  <w:txbxContent>
                    <w:p w14:paraId="783A6F7A" w14:textId="77777777" w:rsidR="00C96D57" w:rsidRPr="00A30A21" w:rsidRDefault="00AE0F2C" w:rsidP="00C96D57">
                      <w:pPr>
                        <w:spacing w:line="360" w:lineRule="exact"/>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t>別紙</w:t>
                      </w:r>
                    </w:p>
                  </w:txbxContent>
                </v:textbox>
              </v:rect>
            </w:pict>
          </mc:Fallback>
        </mc:AlternateContent>
      </w:r>
    </w:p>
    <w:p w14:paraId="75BF9ABA" w14:textId="3108502A" w:rsidR="0055168A" w:rsidRPr="00A32999" w:rsidRDefault="00856A54" w:rsidP="00D312AB">
      <w:pPr>
        <w:spacing w:line="400" w:lineRule="exact"/>
        <w:jc w:val="center"/>
        <w:rPr>
          <w:rFonts w:ascii="Meiryo UI" w:eastAsia="Meiryo UI" w:hAnsi="Meiryo UI"/>
          <w:b/>
          <w:sz w:val="28"/>
          <w:szCs w:val="24"/>
        </w:rPr>
      </w:pPr>
      <w:bookmarkStart w:id="0" w:name="_Hlk216963344"/>
      <w:r>
        <w:rPr>
          <w:rFonts w:ascii="Meiryo UI" w:eastAsia="Meiryo UI" w:hAnsi="Meiryo UI" w:hint="eastAsia"/>
          <w:b/>
          <w:sz w:val="28"/>
          <w:szCs w:val="24"/>
        </w:rPr>
        <w:t>広域通院ラインの</w:t>
      </w:r>
      <w:r w:rsidR="006F1BD6">
        <w:rPr>
          <w:rFonts w:ascii="Meiryo UI" w:eastAsia="Meiryo UI" w:hAnsi="Meiryo UI" w:hint="eastAsia"/>
          <w:b/>
          <w:sz w:val="28"/>
          <w:szCs w:val="24"/>
        </w:rPr>
        <w:t>運賃</w:t>
      </w:r>
      <w:r w:rsidR="00D312AB" w:rsidRPr="00D312AB">
        <w:rPr>
          <w:rFonts w:ascii="Meiryo UI" w:eastAsia="Meiryo UI" w:hAnsi="Meiryo UI" w:hint="eastAsia"/>
          <w:b/>
          <w:sz w:val="28"/>
          <w:szCs w:val="24"/>
        </w:rPr>
        <w:t>（案）</w:t>
      </w:r>
      <w:r w:rsidR="00BF137C">
        <w:rPr>
          <w:rFonts w:ascii="Meiryo UI" w:eastAsia="Meiryo UI" w:hAnsi="Meiryo UI" w:hint="eastAsia"/>
          <w:b/>
          <w:sz w:val="28"/>
          <w:szCs w:val="24"/>
        </w:rPr>
        <w:t>の</w:t>
      </w:r>
      <w:r w:rsidR="00D312AB">
        <w:rPr>
          <w:rFonts w:ascii="Meiryo UI" w:eastAsia="Meiryo UI" w:hAnsi="Meiryo UI" w:hint="eastAsia"/>
          <w:b/>
          <w:sz w:val="28"/>
          <w:szCs w:val="24"/>
        </w:rPr>
        <w:t>概要</w:t>
      </w:r>
    </w:p>
    <w:bookmarkEnd w:id="0"/>
    <w:p w14:paraId="40033194" w14:textId="77777777" w:rsidR="0007358A" w:rsidRDefault="0007358A" w:rsidP="0007358A">
      <w:pPr>
        <w:spacing w:line="320" w:lineRule="exact"/>
        <w:rPr>
          <w:rFonts w:ascii="Meiryo UI" w:eastAsia="Meiryo UI" w:hAnsi="Meiryo UI"/>
          <w:b/>
          <w:sz w:val="28"/>
          <w:szCs w:val="28"/>
        </w:rPr>
      </w:pPr>
    </w:p>
    <w:p w14:paraId="07C96C09" w14:textId="734F3077" w:rsidR="00856A54" w:rsidRPr="00856A54" w:rsidRDefault="00856A54" w:rsidP="00856A54">
      <w:pPr>
        <w:spacing w:line="400" w:lineRule="exact"/>
        <w:rPr>
          <w:rFonts w:ascii="Meiryo UI" w:eastAsia="Meiryo UI" w:hAnsi="Meiryo UI"/>
          <w:b/>
          <w:sz w:val="28"/>
          <w:szCs w:val="28"/>
        </w:rPr>
      </w:pPr>
      <w:r w:rsidRPr="00856A54">
        <w:rPr>
          <w:rFonts w:ascii="Meiryo UI" w:eastAsia="Meiryo UI" w:hAnsi="Meiryo UI" w:hint="eastAsia"/>
          <w:b/>
          <w:sz w:val="28"/>
          <w:szCs w:val="28"/>
        </w:rPr>
        <w:t>［現状の広域通院ラインの運賃］</w:t>
      </w:r>
    </w:p>
    <w:p w14:paraId="5542423A" w14:textId="50A9D5DA" w:rsidR="00856A54" w:rsidRDefault="00856A54" w:rsidP="001A561E">
      <w:pPr>
        <w:spacing w:line="320" w:lineRule="exact"/>
        <w:ind w:firstLineChars="100" w:firstLine="240"/>
        <w:rPr>
          <w:rFonts w:ascii="Meiryo UI" w:eastAsia="Meiryo UI" w:hAnsi="Meiryo UI"/>
          <w:sz w:val="24"/>
          <w:szCs w:val="24"/>
        </w:rPr>
      </w:pPr>
      <w:r w:rsidRPr="00525E96">
        <w:rPr>
          <w:rFonts w:ascii="Meiryo UI" w:eastAsia="Meiryo UI" w:hAnsi="Meiryo UI" w:hint="eastAsia"/>
          <w:sz w:val="24"/>
          <w:szCs w:val="24"/>
        </w:rPr>
        <w:t>・</w:t>
      </w:r>
      <w:r>
        <w:rPr>
          <w:rFonts w:ascii="Meiryo UI" w:eastAsia="Meiryo UI" w:hAnsi="Meiryo UI" w:hint="eastAsia"/>
          <w:sz w:val="24"/>
          <w:szCs w:val="24"/>
        </w:rPr>
        <w:t xml:space="preserve">　五條バスセンター～福神駅間（</w:t>
      </w:r>
      <w:r w:rsidR="00273D65">
        <w:rPr>
          <w:rFonts w:ascii="Meiryo UI" w:eastAsia="Meiryo UI" w:hAnsi="Meiryo UI" w:hint="eastAsia"/>
          <w:sz w:val="24"/>
          <w:szCs w:val="24"/>
        </w:rPr>
        <w:t>ゴーちゃんバス（</w:t>
      </w:r>
      <w:r>
        <w:rPr>
          <w:rFonts w:ascii="Meiryo UI" w:eastAsia="Meiryo UI" w:hAnsi="Meiryo UI" w:hint="eastAsia"/>
          <w:sz w:val="24"/>
          <w:szCs w:val="24"/>
        </w:rPr>
        <w:t>五條市コミュニティバス</w:t>
      </w:r>
      <w:r w:rsidR="00273D65">
        <w:rPr>
          <w:rFonts w:ascii="Meiryo UI" w:eastAsia="Meiryo UI" w:hAnsi="Meiryo UI" w:hint="eastAsia"/>
          <w:sz w:val="24"/>
          <w:szCs w:val="24"/>
        </w:rPr>
        <w:t>）</w:t>
      </w:r>
      <w:r>
        <w:rPr>
          <w:rFonts w:ascii="Meiryo UI" w:eastAsia="Meiryo UI" w:hAnsi="Meiryo UI" w:hint="eastAsia"/>
          <w:sz w:val="24"/>
          <w:szCs w:val="24"/>
        </w:rPr>
        <w:t>と重複区間）</w:t>
      </w:r>
    </w:p>
    <w:p w14:paraId="69F3844F" w14:textId="77777777" w:rsidR="00856A54" w:rsidRDefault="00856A54" w:rsidP="001A561E">
      <w:pPr>
        <w:spacing w:line="320" w:lineRule="exact"/>
        <w:ind w:firstLineChars="200" w:firstLine="480"/>
        <w:rPr>
          <w:rFonts w:ascii="Meiryo UI" w:eastAsia="Meiryo UI" w:hAnsi="Meiryo UI"/>
          <w:sz w:val="24"/>
          <w:szCs w:val="24"/>
        </w:rPr>
      </w:pPr>
      <w:r w:rsidRPr="00525E96">
        <w:rPr>
          <w:rFonts w:ascii="Meiryo UI" w:eastAsia="Meiryo UI" w:hAnsi="Meiryo UI" w:hint="eastAsia"/>
          <w:sz w:val="24"/>
          <w:szCs w:val="24"/>
        </w:rPr>
        <w:t>１乗車２００円　（障害者及び小学生以下無料）</w:t>
      </w:r>
    </w:p>
    <w:p w14:paraId="3E27B15A" w14:textId="11FF2F5A" w:rsidR="00856A54" w:rsidRPr="004518A7" w:rsidRDefault="00856A54" w:rsidP="001A561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w:t>
      </w:r>
      <w:r w:rsidR="00273D65">
        <w:rPr>
          <w:rFonts w:ascii="Meiryo UI" w:eastAsia="Meiryo UI" w:hAnsi="Meiryo UI" w:hint="eastAsia"/>
          <w:sz w:val="24"/>
          <w:szCs w:val="24"/>
        </w:rPr>
        <w:t>ゴーちゃんバス（五條市コミュニティバス）</w:t>
      </w:r>
      <w:r>
        <w:rPr>
          <w:rFonts w:ascii="Meiryo UI" w:eastAsia="Meiryo UI" w:hAnsi="Meiryo UI" w:hint="eastAsia"/>
          <w:sz w:val="24"/>
          <w:szCs w:val="24"/>
        </w:rPr>
        <w:t>と同額の運賃</w:t>
      </w:r>
    </w:p>
    <w:p w14:paraId="13CB9DB1" w14:textId="77777777" w:rsidR="00856A54" w:rsidRDefault="00856A54" w:rsidP="001A561E">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　五條バスセンター～十津川温泉間（奈良交通路線バスと重複区間）</w:t>
      </w:r>
    </w:p>
    <w:p w14:paraId="056D5A88" w14:textId="5E174A8C" w:rsidR="00856A54" w:rsidRDefault="00856A54" w:rsidP="001A561E">
      <w:pPr>
        <w:spacing w:line="320" w:lineRule="exact"/>
        <w:ind w:firstLineChars="50" w:firstLine="120"/>
        <w:rPr>
          <w:rFonts w:ascii="Meiryo UI" w:eastAsia="Meiryo UI" w:hAnsi="Meiryo UI"/>
          <w:sz w:val="24"/>
          <w:szCs w:val="24"/>
        </w:rPr>
      </w:pPr>
      <w:r>
        <w:rPr>
          <w:rFonts w:ascii="Meiryo UI" w:eastAsia="Meiryo UI" w:hAnsi="Meiryo UI" w:hint="eastAsia"/>
          <w:sz w:val="24"/>
          <w:szCs w:val="24"/>
        </w:rPr>
        <w:t xml:space="preserve">　　＝奈良交通の路線バスの運賃体系に準ずる（距離制運賃）</w:t>
      </w:r>
    </w:p>
    <w:p w14:paraId="2166552D" w14:textId="77777777" w:rsidR="00BF137C" w:rsidRDefault="00BF137C" w:rsidP="00BF137C">
      <w:pPr>
        <w:spacing w:line="360" w:lineRule="exact"/>
        <w:ind w:firstLineChars="100" w:firstLine="240"/>
        <w:rPr>
          <w:rFonts w:ascii="Meiryo UI" w:eastAsia="Meiryo UI" w:hAnsi="Meiryo UI"/>
          <w:sz w:val="24"/>
          <w:szCs w:val="24"/>
        </w:rPr>
      </w:pPr>
      <w:bookmarkStart w:id="1" w:name="_Hlk222220513"/>
      <w:r>
        <w:rPr>
          <w:rFonts w:ascii="Meiryo UI" w:eastAsia="Meiryo UI" w:hAnsi="Meiryo UI" w:hint="eastAsia"/>
          <w:sz w:val="24"/>
          <w:szCs w:val="24"/>
        </w:rPr>
        <w:t>（令和7年度は運賃負担低廉化措置をとり、（五條市コミュニティバス）と重複区間については</w:t>
      </w:r>
    </w:p>
    <w:p w14:paraId="273A80D0" w14:textId="6EDCA301" w:rsidR="00BF137C" w:rsidRDefault="00BF137C" w:rsidP="00BF137C">
      <w:pPr>
        <w:spacing w:line="360" w:lineRule="exact"/>
        <w:ind w:firstLineChars="200" w:firstLine="480"/>
        <w:rPr>
          <w:rFonts w:ascii="Meiryo UI" w:eastAsia="Meiryo UI" w:hAnsi="Meiryo UI"/>
          <w:sz w:val="28"/>
          <w:szCs w:val="24"/>
        </w:rPr>
      </w:pPr>
      <w:r>
        <w:rPr>
          <w:rFonts w:ascii="Meiryo UI" w:eastAsia="Meiryo UI" w:hAnsi="Meiryo UI" w:hint="eastAsia"/>
          <w:sz w:val="24"/>
          <w:szCs w:val="24"/>
        </w:rPr>
        <w:t>１乗車100円で乗車できます。）</w:t>
      </w:r>
    </w:p>
    <w:bookmarkEnd w:id="1"/>
    <w:p w14:paraId="4D3C3BF5" w14:textId="77777777" w:rsidR="0007358A" w:rsidRPr="0007358A" w:rsidRDefault="0007358A" w:rsidP="0007358A">
      <w:pPr>
        <w:spacing w:line="360" w:lineRule="exact"/>
        <w:rPr>
          <w:rFonts w:ascii="Meiryo UI" w:eastAsia="Meiryo UI" w:hAnsi="Meiryo UI"/>
          <w:sz w:val="28"/>
          <w:szCs w:val="24"/>
        </w:rPr>
      </w:pPr>
    </w:p>
    <w:p w14:paraId="316FC494" w14:textId="77777777" w:rsidR="00856A54" w:rsidRDefault="00E93C9E" w:rsidP="00856A54">
      <w:pPr>
        <w:spacing w:before="240" w:line="360" w:lineRule="exact"/>
        <w:rPr>
          <w:rFonts w:ascii="Meiryo UI" w:eastAsia="Meiryo UI" w:hAnsi="Meiryo UI"/>
          <w:b/>
          <w:sz w:val="28"/>
          <w:szCs w:val="24"/>
        </w:rPr>
      </w:pPr>
      <w:r>
        <w:rPr>
          <w:rFonts w:ascii="Meiryo UI" w:eastAsia="Meiryo UI" w:hAnsi="Meiryo UI" w:hint="eastAsia"/>
          <w:b/>
          <w:sz w:val="28"/>
          <w:szCs w:val="24"/>
        </w:rPr>
        <w:t>［路線の変更等について</w:t>
      </w:r>
      <w:r w:rsidRPr="0036304D">
        <w:rPr>
          <w:rFonts w:ascii="Meiryo UI" w:eastAsia="Meiryo UI" w:hAnsi="Meiryo UI" w:hint="eastAsia"/>
          <w:b/>
          <w:sz w:val="28"/>
          <w:szCs w:val="24"/>
        </w:rPr>
        <w:t>］</w:t>
      </w:r>
    </w:p>
    <w:p w14:paraId="5BF71A0F" w14:textId="27D52EA5" w:rsidR="00E93C9E" w:rsidRPr="00856A54" w:rsidRDefault="00E93C9E" w:rsidP="001A561E">
      <w:pPr>
        <w:spacing w:before="240" w:line="320" w:lineRule="exact"/>
        <w:ind w:firstLineChars="100" w:firstLine="240"/>
        <w:rPr>
          <w:rFonts w:ascii="Meiryo UI" w:eastAsia="Meiryo UI" w:hAnsi="Meiryo UI"/>
          <w:b/>
          <w:sz w:val="28"/>
          <w:szCs w:val="24"/>
        </w:rPr>
      </w:pPr>
      <w:r w:rsidRPr="00856A54">
        <w:rPr>
          <w:rFonts w:ascii="Meiryo UI" w:eastAsia="Meiryo UI" w:hAnsi="Meiryo UI" w:hint="eastAsia"/>
          <w:sz w:val="24"/>
        </w:rPr>
        <w:t>・</w:t>
      </w:r>
      <w:r w:rsidRPr="00856A54">
        <w:rPr>
          <w:rFonts w:ascii="Meiryo UI" w:eastAsia="Meiryo UI" w:hAnsi="Meiryo UI"/>
          <w:sz w:val="24"/>
        </w:rPr>
        <w:t xml:space="preserve"> 五條バスセンターが令和８年７月から使用できなくなることに伴い、</w:t>
      </w:r>
    </w:p>
    <w:p w14:paraId="206BE5C9" w14:textId="53616F49" w:rsidR="00E93C9E" w:rsidRPr="00856A54" w:rsidRDefault="00E93C9E" w:rsidP="001A561E">
      <w:pPr>
        <w:spacing w:line="320" w:lineRule="exact"/>
        <w:ind w:firstLineChars="200" w:firstLine="480"/>
        <w:rPr>
          <w:rFonts w:ascii="Meiryo UI" w:eastAsia="Meiryo UI" w:hAnsi="Meiryo UI"/>
          <w:sz w:val="24"/>
        </w:rPr>
      </w:pPr>
      <w:r w:rsidRPr="00856A54">
        <w:rPr>
          <w:rFonts w:ascii="Meiryo UI" w:eastAsia="Meiryo UI" w:hAnsi="Meiryo UI" w:hint="eastAsia"/>
          <w:sz w:val="24"/>
        </w:rPr>
        <w:t>「五條バスセンター」停留所は仮設停留所になります。</w:t>
      </w:r>
    </w:p>
    <w:p w14:paraId="7BDB067E" w14:textId="5F93D55C" w:rsidR="00856A54" w:rsidRDefault="00856A54" w:rsidP="00BF137C">
      <w:pPr>
        <w:spacing w:line="320" w:lineRule="exact"/>
        <w:rPr>
          <w:rFonts w:ascii="Meiryo UI" w:eastAsia="Meiryo UI" w:hAnsi="Meiryo UI"/>
          <w:b/>
          <w:bCs/>
          <w:sz w:val="24"/>
        </w:rPr>
      </w:pPr>
    </w:p>
    <w:p w14:paraId="4EA1C225" w14:textId="77777777" w:rsidR="0007358A" w:rsidRDefault="0007358A" w:rsidP="001A561E">
      <w:pPr>
        <w:spacing w:line="320" w:lineRule="exact"/>
        <w:ind w:firstLineChars="200" w:firstLine="480"/>
        <w:rPr>
          <w:rFonts w:ascii="Meiryo UI" w:eastAsia="Meiryo UI" w:hAnsi="Meiryo UI"/>
          <w:b/>
          <w:bCs/>
          <w:sz w:val="24"/>
        </w:rPr>
      </w:pPr>
    </w:p>
    <w:p w14:paraId="14F99431" w14:textId="4870AA0A" w:rsidR="0007358A" w:rsidRPr="0007358A" w:rsidRDefault="0007358A" w:rsidP="0007358A">
      <w:pPr>
        <w:spacing w:line="320" w:lineRule="exact"/>
        <w:ind w:firstLineChars="100" w:firstLine="240"/>
        <w:rPr>
          <w:rFonts w:ascii="Meiryo UI" w:eastAsia="Meiryo UI" w:hAnsi="Meiryo UI"/>
          <w:b/>
          <w:bCs/>
          <w:sz w:val="24"/>
        </w:rPr>
      </w:pPr>
      <w:r w:rsidRPr="0007358A">
        <w:rPr>
          <w:rFonts w:ascii="Meiryo UI" w:eastAsia="Meiryo UI" w:hAnsi="Meiryo UI" w:hint="eastAsia"/>
          <w:b/>
          <w:bCs/>
          <w:sz w:val="24"/>
        </w:rPr>
        <w:t>※</w:t>
      </w:r>
      <w:r w:rsidRPr="0007358A">
        <w:rPr>
          <w:rFonts w:ascii="Meiryo UI" w:eastAsia="Meiryo UI" w:hAnsi="Meiryo UI"/>
          <w:b/>
          <w:bCs/>
          <w:sz w:val="24"/>
        </w:rPr>
        <w:t xml:space="preserve"> </w:t>
      </w:r>
      <w:r w:rsidRPr="0007358A">
        <w:rPr>
          <w:rFonts w:ascii="Meiryo UI" w:eastAsia="Meiryo UI" w:hAnsi="Meiryo UI" w:hint="eastAsia"/>
          <w:b/>
          <w:bCs/>
          <w:sz w:val="24"/>
        </w:rPr>
        <w:t>広域通院ラインの路線の変更はありません。</w:t>
      </w:r>
    </w:p>
    <w:p w14:paraId="1D78DCCF" w14:textId="77777777" w:rsidR="00856A54" w:rsidRPr="00856A54" w:rsidRDefault="00856A54" w:rsidP="001A561E">
      <w:pPr>
        <w:spacing w:line="320" w:lineRule="exact"/>
        <w:ind w:firstLineChars="200" w:firstLine="480"/>
        <w:rPr>
          <w:rFonts w:ascii="Meiryo UI" w:eastAsia="Meiryo UI" w:hAnsi="Meiryo UI"/>
          <w:b/>
          <w:bCs/>
          <w:sz w:val="24"/>
        </w:rPr>
      </w:pPr>
    </w:p>
    <w:p w14:paraId="27951B0E" w14:textId="2A36B341" w:rsidR="00D20182" w:rsidRDefault="00D20182" w:rsidP="00E93C9E">
      <w:pPr>
        <w:spacing w:before="240" w:line="360" w:lineRule="exact"/>
        <w:rPr>
          <w:rFonts w:ascii="Meiryo UI" w:eastAsia="Meiryo UI" w:hAnsi="Meiryo UI"/>
          <w:b/>
          <w:sz w:val="28"/>
          <w:szCs w:val="24"/>
        </w:rPr>
      </w:pPr>
      <w:r>
        <w:rPr>
          <w:rFonts w:ascii="Meiryo UI" w:eastAsia="Meiryo UI" w:hAnsi="Meiryo UI" w:hint="eastAsia"/>
          <w:b/>
          <w:sz w:val="28"/>
          <w:szCs w:val="24"/>
        </w:rPr>
        <w:t>［</w:t>
      </w:r>
      <w:r w:rsidR="00856A54">
        <w:rPr>
          <w:rFonts w:ascii="Meiryo UI" w:eastAsia="Meiryo UI" w:hAnsi="Meiryo UI" w:hint="eastAsia"/>
          <w:b/>
          <w:sz w:val="28"/>
          <w:szCs w:val="24"/>
        </w:rPr>
        <w:t>運賃の考え方の変更</w:t>
      </w:r>
      <w:r w:rsidRPr="0036304D">
        <w:rPr>
          <w:rFonts w:ascii="Meiryo UI" w:eastAsia="Meiryo UI" w:hAnsi="Meiryo UI" w:hint="eastAsia"/>
          <w:b/>
          <w:sz w:val="28"/>
          <w:szCs w:val="24"/>
        </w:rPr>
        <w:t>］</w:t>
      </w:r>
    </w:p>
    <w:p w14:paraId="78AF8A86" w14:textId="35AB434B" w:rsidR="0080265A" w:rsidRDefault="00D20182" w:rsidP="001A561E">
      <w:pPr>
        <w:spacing w:line="320" w:lineRule="exact"/>
        <w:rPr>
          <w:rFonts w:ascii="Meiryo UI" w:eastAsia="Meiryo UI" w:hAnsi="Meiryo UI"/>
          <w:b/>
          <w:bCs/>
          <w:sz w:val="24"/>
          <w:szCs w:val="24"/>
        </w:rPr>
      </w:pPr>
      <w:r>
        <w:rPr>
          <w:rFonts w:ascii="Meiryo UI" w:eastAsia="Meiryo UI" w:hAnsi="Meiryo UI" w:hint="eastAsia"/>
          <w:sz w:val="24"/>
          <w:szCs w:val="24"/>
        </w:rPr>
        <w:t xml:space="preserve">　</w:t>
      </w:r>
      <w:r w:rsidR="0080265A" w:rsidRPr="00273D65">
        <w:rPr>
          <w:rFonts w:ascii="Meiryo UI" w:eastAsia="Meiryo UI" w:hAnsi="Meiryo UI" w:hint="eastAsia"/>
          <w:b/>
          <w:bCs/>
          <w:sz w:val="28"/>
          <w:szCs w:val="24"/>
        </w:rPr>
        <w:t xml:space="preserve">　</w:t>
      </w:r>
      <w:r w:rsidR="00273D65" w:rsidRPr="00273D65">
        <w:rPr>
          <w:rFonts w:ascii="Meiryo UI" w:eastAsia="Meiryo UI" w:hAnsi="Meiryo UI" w:hint="eastAsia"/>
          <w:b/>
          <w:bCs/>
          <w:sz w:val="24"/>
          <w:szCs w:val="24"/>
        </w:rPr>
        <w:t>ゴーちゃんバス（五條市コミュニティバス）</w:t>
      </w:r>
      <w:r w:rsidR="00273D65">
        <w:rPr>
          <w:rFonts w:ascii="Meiryo UI" w:eastAsia="Meiryo UI" w:hAnsi="Meiryo UI" w:hint="eastAsia"/>
          <w:b/>
          <w:bCs/>
          <w:sz w:val="24"/>
          <w:szCs w:val="24"/>
        </w:rPr>
        <w:t>の起終点の変更により</w:t>
      </w:r>
    </w:p>
    <w:p w14:paraId="43EFC65B" w14:textId="15DE3E6A" w:rsidR="00273D65" w:rsidRDefault="00273D65" w:rsidP="001A561E">
      <w:pPr>
        <w:spacing w:line="320" w:lineRule="exact"/>
        <w:rPr>
          <w:rFonts w:ascii="Meiryo UI" w:eastAsia="Meiryo UI" w:hAnsi="Meiryo UI"/>
          <w:b/>
          <w:bCs/>
          <w:sz w:val="24"/>
          <w:szCs w:val="24"/>
        </w:rPr>
      </w:pPr>
      <w:r>
        <w:rPr>
          <w:rFonts w:ascii="Meiryo UI" w:eastAsia="Meiryo UI" w:hAnsi="Meiryo UI" w:hint="eastAsia"/>
          <w:b/>
          <w:bCs/>
          <w:sz w:val="24"/>
          <w:szCs w:val="24"/>
        </w:rPr>
        <w:t xml:space="preserve">　　以下のように運賃の分界点を変更します。</w:t>
      </w:r>
    </w:p>
    <w:p w14:paraId="365BA8AC" w14:textId="77777777" w:rsidR="00273D65" w:rsidRPr="00273D65" w:rsidRDefault="00273D65" w:rsidP="001A561E">
      <w:pPr>
        <w:spacing w:line="320" w:lineRule="exact"/>
        <w:rPr>
          <w:rFonts w:ascii="Meiryo UI" w:eastAsia="Meiryo UI" w:hAnsi="Meiryo UI"/>
          <w:b/>
          <w:bCs/>
          <w:sz w:val="28"/>
          <w:szCs w:val="24"/>
        </w:rPr>
      </w:pPr>
    </w:p>
    <w:p w14:paraId="22C4724C" w14:textId="75AB0E74" w:rsidR="00273D65" w:rsidRDefault="00273D65" w:rsidP="001A561E">
      <w:pPr>
        <w:spacing w:line="320" w:lineRule="exact"/>
        <w:ind w:firstLineChars="100" w:firstLine="240"/>
        <w:rPr>
          <w:rFonts w:ascii="Meiryo UI" w:eastAsia="Meiryo UI" w:hAnsi="Meiryo UI"/>
          <w:sz w:val="24"/>
          <w:szCs w:val="24"/>
        </w:rPr>
      </w:pPr>
      <w:r w:rsidRPr="00525E96">
        <w:rPr>
          <w:rFonts w:ascii="Meiryo UI" w:eastAsia="Meiryo UI" w:hAnsi="Meiryo UI" w:hint="eastAsia"/>
          <w:sz w:val="24"/>
          <w:szCs w:val="24"/>
        </w:rPr>
        <w:t>・</w:t>
      </w:r>
      <w:r>
        <w:rPr>
          <w:rFonts w:ascii="Meiryo UI" w:eastAsia="Meiryo UI" w:hAnsi="Meiryo UI" w:hint="eastAsia"/>
          <w:sz w:val="24"/>
          <w:szCs w:val="24"/>
        </w:rPr>
        <w:t xml:space="preserve">　五条駅～福神駅間（ゴーちゃんバス（五條市コミュニティバス）と重複区間）</w:t>
      </w:r>
    </w:p>
    <w:p w14:paraId="656183EE" w14:textId="77777777" w:rsidR="00273D65" w:rsidRDefault="00273D65" w:rsidP="001A561E">
      <w:pPr>
        <w:spacing w:line="320" w:lineRule="exact"/>
        <w:ind w:firstLineChars="200" w:firstLine="480"/>
        <w:rPr>
          <w:rFonts w:ascii="Meiryo UI" w:eastAsia="Meiryo UI" w:hAnsi="Meiryo UI"/>
          <w:sz w:val="24"/>
          <w:szCs w:val="24"/>
        </w:rPr>
      </w:pPr>
      <w:r w:rsidRPr="00525E96">
        <w:rPr>
          <w:rFonts w:ascii="Meiryo UI" w:eastAsia="Meiryo UI" w:hAnsi="Meiryo UI" w:hint="eastAsia"/>
          <w:sz w:val="24"/>
          <w:szCs w:val="24"/>
        </w:rPr>
        <w:t>１乗車２００円　（障害者及び小学生以下無料）</w:t>
      </w:r>
    </w:p>
    <w:p w14:paraId="690F35BF" w14:textId="77777777" w:rsidR="00273D65" w:rsidRPr="004518A7" w:rsidRDefault="00273D65" w:rsidP="001A561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＝五條市のコミュニティバスと同額の運賃</w:t>
      </w:r>
    </w:p>
    <w:p w14:paraId="078DDCFF" w14:textId="0214DE91" w:rsidR="00273D65" w:rsidRDefault="00273D65" w:rsidP="001A561E">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　五条駅～十津川温泉間（奈良交通路線バスと重複区間）</w:t>
      </w:r>
    </w:p>
    <w:p w14:paraId="6863D8BC" w14:textId="77777777" w:rsidR="00273D65" w:rsidRDefault="00273D65" w:rsidP="001A561E">
      <w:pPr>
        <w:spacing w:line="320" w:lineRule="exact"/>
        <w:ind w:firstLineChars="50" w:firstLine="120"/>
        <w:rPr>
          <w:rFonts w:ascii="Meiryo UI" w:eastAsia="Meiryo UI" w:hAnsi="Meiryo UI"/>
          <w:sz w:val="24"/>
          <w:szCs w:val="24"/>
        </w:rPr>
      </w:pPr>
      <w:r>
        <w:rPr>
          <w:rFonts w:ascii="Meiryo UI" w:eastAsia="Meiryo UI" w:hAnsi="Meiryo UI" w:hint="eastAsia"/>
          <w:sz w:val="24"/>
          <w:szCs w:val="24"/>
        </w:rPr>
        <w:t xml:space="preserve">　　＝奈良交通の路線バスの運賃体系に準ずる（距離制運賃）</w:t>
      </w:r>
    </w:p>
    <w:p w14:paraId="1639D1E3" w14:textId="77777777" w:rsidR="00273D65" w:rsidRDefault="00273D65" w:rsidP="001A561E">
      <w:pPr>
        <w:spacing w:line="320" w:lineRule="exact"/>
        <w:ind w:firstLineChars="50" w:firstLine="120"/>
        <w:rPr>
          <w:rFonts w:ascii="Meiryo UI" w:eastAsia="Meiryo UI" w:hAnsi="Meiryo UI"/>
          <w:sz w:val="24"/>
          <w:szCs w:val="24"/>
        </w:rPr>
      </w:pPr>
    </w:p>
    <w:p w14:paraId="7B72E9D1" w14:textId="0DAEEFA4" w:rsidR="00273D65" w:rsidRDefault="00273D65" w:rsidP="001A561E">
      <w:pPr>
        <w:spacing w:line="320" w:lineRule="exact"/>
        <w:ind w:firstLineChars="150" w:firstLine="360"/>
        <w:rPr>
          <w:rFonts w:ascii="Meiryo UI" w:eastAsia="Meiryo UI" w:hAnsi="Meiryo UI"/>
          <w:sz w:val="24"/>
          <w:szCs w:val="24"/>
        </w:rPr>
      </w:pPr>
      <w:r>
        <w:rPr>
          <w:rFonts w:ascii="Meiryo UI" w:eastAsia="Meiryo UI" w:hAnsi="Meiryo UI" w:hint="eastAsia"/>
          <w:sz w:val="24"/>
          <w:szCs w:val="24"/>
        </w:rPr>
        <w:t>この改正に伴い、</w:t>
      </w:r>
      <w:r w:rsidR="00244547">
        <w:rPr>
          <w:rFonts w:ascii="Meiryo UI" w:eastAsia="Meiryo UI" w:hAnsi="Meiryo UI" w:hint="eastAsia"/>
          <w:sz w:val="24"/>
          <w:szCs w:val="24"/>
        </w:rPr>
        <w:t>広域通院ラインの</w:t>
      </w:r>
      <w:r>
        <w:rPr>
          <w:rFonts w:ascii="Meiryo UI" w:eastAsia="Meiryo UI" w:hAnsi="Meiryo UI" w:hint="eastAsia"/>
          <w:sz w:val="24"/>
          <w:szCs w:val="24"/>
        </w:rPr>
        <w:t>距離制運賃の部分の</w:t>
      </w:r>
      <w:r w:rsidRPr="00056A85">
        <w:rPr>
          <w:rFonts w:ascii="Meiryo UI" w:eastAsia="Meiryo UI" w:hAnsi="Meiryo UI" w:hint="eastAsia"/>
          <w:b/>
          <w:bCs/>
          <w:sz w:val="24"/>
          <w:szCs w:val="24"/>
        </w:rPr>
        <w:t>運賃に変更は</w:t>
      </w:r>
      <w:r w:rsidR="00056A85" w:rsidRPr="00056A85">
        <w:rPr>
          <w:rFonts w:ascii="Meiryo UI" w:eastAsia="Meiryo UI" w:hAnsi="Meiryo UI" w:hint="eastAsia"/>
          <w:b/>
          <w:bCs/>
          <w:sz w:val="24"/>
          <w:szCs w:val="24"/>
        </w:rPr>
        <w:t>ありません。</w:t>
      </w:r>
    </w:p>
    <w:p w14:paraId="01622CC5" w14:textId="2FD3C4DF" w:rsidR="0080265A" w:rsidRPr="00273D65" w:rsidRDefault="001A561E" w:rsidP="001A561E">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（距離制運賃</w:t>
      </w:r>
      <w:r w:rsidR="0007358A">
        <w:rPr>
          <w:rFonts w:ascii="Meiryo UI" w:eastAsia="Meiryo UI" w:hAnsi="Meiryo UI" w:hint="eastAsia"/>
          <w:sz w:val="24"/>
          <w:szCs w:val="24"/>
        </w:rPr>
        <w:t>部分</w:t>
      </w:r>
      <w:r>
        <w:rPr>
          <w:rFonts w:ascii="Meiryo UI" w:eastAsia="Meiryo UI" w:hAnsi="Meiryo UI" w:hint="eastAsia"/>
          <w:sz w:val="24"/>
          <w:szCs w:val="24"/>
        </w:rPr>
        <w:t>の全容は、別添</w:t>
      </w:r>
      <w:r w:rsidR="0037594A">
        <w:rPr>
          <w:rFonts w:ascii="Meiryo UI" w:eastAsia="Meiryo UI" w:hAnsi="Meiryo UI" w:hint="eastAsia"/>
          <w:sz w:val="24"/>
          <w:szCs w:val="24"/>
        </w:rPr>
        <w:t xml:space="preserve"> </w:t>
      </w:r>
      <w:r w:rsidR="0037594A" w:rsidRPr="0037594A">
        <w:rPr>
          <w:rFonts w:ascii="Meiryo UI" w:eastAsia="Meiryo UI" w:hAnsi="Meiryo UI"/>
          <w:sz w:val="24"/>
          <w:szCs w:val="24"/>
        </w:rPr>
        <w:t>距離制運賃新旧対照表</w:t>
      </w:r>
      <w:r>
        <w:rPr>
          <w:rFonts w:ascii="Meiryo UI" w:eastAsia="Meiryo UI" w:hAnsi="Meiryo UI" w:hint="eastAsia"/>
          <w:sz w:val="24"/>
          <w:szCs w:val="24"/>
        </w:rPr>
        <w:t>をご覧ください。）</w:t>
      </w:r>
    </w:p>
    <w:p w14:paraId="1CD62CFF" w14:textId="77777777" w:rsidR="000E3CF0" w:rsidRDefault="000E3CF0" w:rsidP="001A561E">
      <w:pPr>
        <w:spacing w:before="240" w:line="360" w:lineRule="exact"/>
        <w:rPr>
          <w:rFonts w:ascii="Meiryo UI" w:eastAsia="Meiryo UI" w:hAnsi="Meiryo UI"/>
          <w:b/>
          <w:sz w:val="28"/>
          <w:szCs w:val="24"/>
        </w:rPr>
      </w:pPr>
    </w:p>
    <w:p w14:paraId="2615687D" w14:textId="77777777" w:rsidR="000E3CF0" w:rsidRDefault="000E3CF0" w:rsidP="001A561E">
      <w:pPr>
        <w:spacing w:before="240" w:line="360" w:lineRule="exact"/>
        <w:rPr>
          <w:rFonts w:ascii="Meiryo UI" w:eastAsia="Meiryo UI" w:hAnsi="Meiryo UI"/>
          <w:b/>
          <w:sz w:val="28"/>
          <w:szCs w:val="24"/>
        </w:rPr>
      </w:pPr>
    </w:p>
    <w:p w14:paraId="6E86FCFC" w14:textId="77777777" w:rsidR="000E3CF0" w:rsidRDefault="000E3CF0" w:rsidP="001A561E">
      <w:pPr>
        <w:spacing w:before="240" w:line="360" w:lineRule="exact"/>
        <w:rPr>
          <w:rFonts w:ascii="Meiryo UI" w:eastAsia="Meiryo UI" w:hAnsi="Meiryo UI"/>
          <w:b/>
          <w:sz w:val="28"/>
          <w:szCs w:val="24"/>
        </w:rPr>
      </w:pPr>
    </w:p>
    <w:p w14:paraId="7832BA53" w14:textId="77777777" w:rsidR="000E3CF0" w:rsidRDefault="000E3CF0" w:rsidP="001A561E">
      <w:pPr>
        <w:spacing w:before="240" w:line="360" w:lineRule="exact"/>
        <w:rPr>
          <w:rFonts w:ascii="Meiryo UI" w:eastAsia="Meiryo UI" w:hAnsi="Meiryo UI"/>
          <w:b/>
          <w:sz w:val="28"/>
          <w:szCs w:val="24"/>
        </w:rPr>
      </w:pPr>
    </w:p>
    <w:p w14:paraId="066B206C" w14:textId="77777777" w:rsidR="00BF137C" w:rsidRDefault="00BF137C" w:rsidP="001A561E">
      <w:pPr>
        <w:spacing w:before="240" w:line="360" w:lineRule="exact"/>
        <w:rPr>
          <w:rFonts w:ascii="Meiryo UI" w:eastAsia="Meiryo UI" w:hAnsi="Meiryo UI"/>
          <w:b/>
          <w:sz w:val="28"/>
          <w:szCs w:val="24"/>
        </w:rPr>
      </w:pPr>
    </w:p>
    <w:p w14:paraId="5446418F" w14:textId="77777777" w:rsidR="000E3CF0" w:rsidRDefault="000E3CF0" w:rsidP="001A561E">
      <w:pPr>
        <w:spacing w:before="240" w:line="360" w:lineRule="exact"/>
        <w:rPr>
          <w:rFonts w:ascii="Meiryo UI" w:eastAsia="Meiryo UI" w:hAnsi="Meiryo UI"/>
          <w:b/>
          <w:sz w:val="28"/>
          <w:szCs w:val="24"/>
        </w:rPr>
      </w:pPr>
    </w:p>
    <w:p w14:paraId="1E7FF718" w14:textId="77777777" w:rsidR="000E3CF0" w:rsidRDefault="000E3CF0" w:rsidP="000E3CF0">
      <w:pPr>
        <w:spacing w:before="240" w:line="360" w:lineRule="exact"/>
        <w:rPr>
          <w:rFonts w:ascii="Meiryo UI" w:eastAsia="Meiryo UI" w:hAnsi="Meiryo UI"/>
          <w:b/>
          <w:sz w:val="28"/>
          <w:szCs w:val="24"/>
        </w:rPr>
      </w:pPr>
      <w:r>
        <w:rPr>
          <w:rFonts w:ascii="Meiryo UI" w:eastAsia="Meiryo UI" w:hAnsi="Meiryo UI" w:hint="eastAsia"/>
          <w:b/>
          <w:sz w:val="28"/>
          <w:szCs w:val="24"/>
        </w:rPr>
        <w:lastRenderedPageBreak/>
        <w:t>［その他</w:t>
      </w:r>
      <w:r w:rsidRPr="0036304D">
        <w:rPr>
          <w:rFonts w:ascii="Meiryo UI" w:eastAsia="Meiryo UI" w:hAnsi="Meiryo UI" w:hint="eastAsia"/>
          <w:b/>
          <w:sz w:val="28"/>
          <w:szCs w:val="24"/>
        </w:rPr>
        <w:t>］</w:t>
      </w:r>
    </w:p>
    <w:p w14:paraId="2E371163" w14:textId="2B6180D0" w:rsidR="000E3CF0" w:rsidRPr="00B41EC7" w:rsidRDefault="000E3CF0" w:rsidP="000E3CF0">
      <w:pPr>
        <w:spacing w:line="360" w:lineRule="exact"/>
        <w:ind w:left="708" w:hangingChars="295" w:hanging="708"/>
        <w:rPr>
          <w:rFonts w:ascii="Meiryo UI" w:eastAsia="Meiryo UI" w:hAnsi="Meiryo UI"/>
          <w:sz w:val="24"/>
        </w:rPr>
      </w:pPr>
      <w:r>
        <w:rPr>
          <w:rFonts w:ascii="Meiryo UI" w:eastAsia="Meiryo UI" w:hAnsi="Meiryo UI" w:hint="eastAsia"/>
          <w:sz w:val="24"/>
          <w:szCs w:val="24"/>
        </w:rPr>
        <w:t xml:space="preserve">　</w:t>
      </w:r>
      <w:r w:rsidRPr="00FC2C56">
        <w:rPr>
          <w:rFonts w:ascii="Meiryo UI" w:eastAsia="Meiryo UI" w:hAnsi="Meiryo UI" w:hint="eastAsia"/>
          <w:sz w:val="24"/>
        </w:rPr>
        <w:t xml:space="preserve">　 ・ </w:t>
      </w:r>
      <w:r w:rsidRPr="00B41EC7">
        <w:rPr>
          <w:rFonts w:ascii="Meiryo UI" w:eastAsia="Meiryo UI" w:hAnsi="Meiryo UI" w:hint="eastAsia"/>
          <w:sz w:val="24"/>
        </w:rPr>
        <w:t xml:space="preserve">　道路運送法第９条第４項の規定により、運賃等については地域公共交通会議（道路運送法施行規則第４条第２項）とは別の協議会（以下「運賃協議会」という。）を開催しなければならないこととなっており、「</w:t>
      </w:r>
      <w:r w:rsidR="009E7A94" w:rsidRPr="009E7A94">
        <w:rPr>
          <w:rFonts w:ascii="Meiryo UI" w:eastAsia="Meiryo UI" w:hAnsi="Meiryo UI" w:hint="eastAsia"/>
          <w:sz w:val="24"/>
        </w:rPr>
        <w:t>五條・十津川地域公共交通運賃等協議会</w:t>
      </w:r>
      <w:r w:rsidRPr="00B41EC7">
        <w:rPr>
          <w:rFonts w:ascii="Meiryo UI" w:eastAsia="Meiryo UI" w:hAnsi="Meiryo UI" w:hint="eastAsia"/>
          <w:sz w:val="24"/>
        </w:rPr>
        <w:t>」を設置しておりますが、関係者の負担軽減を図り、生産性向上を図る観点から、今後、以下の内容について、開催を要しない軽微な変更として取り扱うととともに、別添の「</w:t>
      </w:r>
      <w:r w:rsidR="009E7A94" w:rsidRPr="009E7A94">
        <w:rPr>
          <w:rFonts w:ascii="Meiryo UI" w:eastAsia="Meiryo UI" w:hAnsi="Meiryo UI" w:hint="eastAsia"/>
          <w:sz w:val="24"/>
        </w:rPr>
        <w:t>五條・十津川地域公共交通運賃等協議会設置要綱改正（案）</w:t>
      </w:r>
      <w:r w:rsidRPr="00B41EC7">
        <w:rPr>
          <w:rFonts w:ascii="Meiryo UI" w:eastAsia="Meiryo UI" w:hAnsi="Meiryo UI" w:hint="eastAsia"/>
          <w:sz w:val="24"/>
        </w:rPr>
        <w:t>」のとおり、要綱を改正するこ</w:t>
      </w:r>
      <w:r>
        <w:rPr>
          <w:rFonts w:ascii="Meiryo UI" w:eastAsia="Meiryo UI" w:hAnsi="Meiryo UI" w:hint="eastAsia"/>
          <w:sz w:val="24"/>
        </w:rPr>
        <w:t>ととします。</w:t>
      </w:r>
    </w:p>
    <w:p w14:paraId="11A2C940" w14:textId="77777777" w:rsidR="000E3CF0" w:rsidRPr="00B41EC7" w:rsidRDefault="000E3CF0" w:rsidP="000E3CF0">
      <w:pPr>
        <w:spacing w:line="360" w:lineRule="exact"/>
        <w:ind w:left="708" w:hangingChars="295" w:hanging="708"/>
        <w:rPr>
          <w:rFonts w:ascii="Meiryo UI" w:eastAsia="Meiryo UI" w:hAnsi="Meiryo UI"/>
          <w:sz w:val="24"/>
        </w:rPr>
      </w:pPr>
    </w:p>
    <w:p w14:paraId="2D0F5E43" w14:textId="77777777" w:rsidR="000E3CF0" w:rsidRPr="00B41EC7" w:rsidRDefault="000E3CF0" w:rsidP="000E3CF0">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（軽微な事案）</w:t>
      </w:r>
    </w:p>
    <w:p w14:paraId="41A00B27" w14:textId="77777777" w:rsidR="000E3CF0" w:rsidRPr="00B41EC7" w:rsidRDefault="000E3CF0" w:rsidP="000E3CF0">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1） 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33D8B6B4" w14:textId="77777777" w:rsidR="000E3CF0" w:rsidRPr="00B41EC7" w:rsidRDefault="000E3CF0" w:rsidP="000E3CF0">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 xml:space="preserve">2）　毎年のイベント行事等に係る営業割引を実施する場合 </w:t>
      </w:r>
    </w:p>
    <w:p w14:paraId="1BE5E192" w14:textId="77777777" w:rsidR="000E3CF0" w:rsidRPr="00B41EC7" w:rsidRDefault="000E3CF0" w:rsidP="000E3CF0">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 xml:space="preserve">3）　工事等により一時的な迂回が生じる場合の路線等を変更する場合 </w:t>
      </w:r>
    </w:p>
    <w:p w14:paraId="5D0B7122" w14:textId="77777777" w:rsidR="000E3CF0" w:rsidRPr="00B41EC7" w:rsidRDefault="000E3CF0" w:rsidP="000E3CF0">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4）　新たな決済手段を追加する場合</w:t>
      </w:r>
    </w:p>
    <w:p w14:paraId="1B00100D" w14:textId="77777777" w:rsidR="000E3CF0" w:rsidRPr="00B41EC7" w:rsidRDefault="000E3CF0" w:rsidP="000E3CF0">
      <w:pPr>
        <w:spacing w:line="360" w:lineRule="exact"/>
        <w:ind w:left="708" w:hangingChars="295" w:hanging="708"/>
        <w:rPr>
          <w:rFonts w:ascii="Meiryo UI" w:eastAsia="Meiryo UI" w:hAnsi="Meiryo UI"/>
          <w:sz w:val="24"/>
        </w:rPr>
      </w:pPr>
    </w:p>
    <w:p w14:paraId="74AE1CBA" w14:textId="49CED2F6" w:rsidR="00732638" w:rsidRPr="000E3CF0" w:rsidRDefault="00732638" w:rsidP="000E3CF0">
      <w:pPr>
        <w:spacing w:before="240" w:line="360" w:lineRule="exact"/>
        <w:rPr>
          <w:rFonts w:ascii="Meiryo UI" w:eastAsia="Meiryo UI" w:hAnsi="Meiryo UI"/>
          <w:sz w:val="24"/>
        </w:rPr>
      </w:pPr>
    </w:p>
    <w:sectPr w:rsidR="00732638" w:rsidRPr="000E3CF0" w:rsidSect="0055168A">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96B8" w14:textId="77777777" w:rsidR="00CC2DBC" w:rsidRDefault="00CC2DBC" w:rsidP="00494F94">
      <w:r>
        <w:separator/>
      </w:r>
    </w:p>
  </w:endnote>
  <w:endnote w:type="continuationSeparator" w:id="0">
    <w:p w14:paraId="584F252B" w14:textId="77777777" w:rsidR="00CC2DBC" w:rsidRDefault="00CC2DBC" w:rsidP="0049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D030" w14:textId="77777777" w:rsidR="00CC2DBC" w:rsidRDefault="00CC2DBC" w:rsidP="00494F94">
      <w:r>
        <w:separator/>
      </w:r>
    </w:p>
  </w:footnote>
  <w:footnote w:type="continuationSeparator" w:id="0">
    <w:p w14:paraId="06C307D5" w14:textId="77777777" w:rsidR="00CC2DBC" w:rsidRDefault="00CC2DBC" w:rsidP="0049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6"/>
    <w:rsid w:val="000401FB"/>
    <w:rsid w:val="00056A85"/>
    <w:rsid w:val="00067241"/>
    <w:rsid w:val="0007358A"/>
    <w:rsid w:val="0008171B"/>
    <w:rsid w:val="000C68B0"/>
    <w:rsid w:val="000E3CF0"/>
    <w:rsid w:val="00160FB3"/>
    <w:rsid w:val="00174D97"/>
    <w:rsid w:val="001A561E"/>
    <w:rsid w:val="0020569E"/>
    <w:rsid w:val="002234CF"/>
    <w:rsid w:val="00225C6B"/>
    <w:rsid w:val="00237E5C"/>
    <w:rsid w:val="00241442"/>
    <w:rsid w:val="00244547"/>
    <w:rsid w:val="00263CF1"/>
    <w:rsid w:val="00273D65"/>
    <w:rsid w:val="002F2C5B"/>
    <w:rsid w:val="003448BA"/>
    <w:rsid w:val="0036304D"/>
    <w:rsid w:val="0037594A"/>
    <w:rsid w:val="00385137"/>
    <w:rsid w:val="003E6C95"/>
    <w:rsid w:val="004852D1"/>
    <w:rsid w:val="00494F94"/>
    <w:rsid w:val="00495050"/>
    <w:rsid w:val="004B2460"/>
    <w:rsid w:val="00525E96"/>
    <w:rsid w:val="0055168A"/>
    <w:rsid w:val="005862B4"/>
    <w:rsid w:val="00593BA7"/>
    <w:rsid w:val="005C60B5"/>
    <w:rsid w:val="005E3E35"/>
    <w:rsid w:val="0060664C"/>
    <w:rsid w:val="00626B28"/>
    <w:rsid w:val="00641AFC"/>
    <w:rsid w:val="00643CB1"/>
    <w:rsid w:val="006659FF"/>
    <w:rsid w:val="006B579F"/>
    <w:rsid w:val="006D0089"/>
    <w:rsid w:val="006F1BD6"/>
    <w:rsid w:val="00720012"/>
    <w:rsid w:val="007264D9"/>
    <w:rsid w:val="00732638"/>
    <w:rsid w:val="0073395E"/>
    <w:rsid w:val="00777560"/>
    <w:rsid w:val="007C1538"/>
    <w:rsid w:val="007D0356"/>
    <w:rsid w:val="007F07F9"/>
    <w:rsid w:val="0080265A"/>
    <w:rsid w:val="00803752"/>
    <w:rsid w:val="008230D1"/>
    <w:rsid w:val="00856A54"/>
    <w:rsid w:val="008C19E1"/>
    <w:rsid w:val="008F7036"/>
    <w:rsid w:val="00920AD6"/>
    <w:rsid w:val="009613CE"/>
    <w:rsid w:val="009644E8"/>
    <w:rsid w:val="00965096"/>
    <w:rsid w:val="00993825"/>
    <w:rsid w:val="009C456D"/>
    <w:rsid w:val="009E6164"/>
    <w:rsid w:val="009E7A94"/>
    <w:rsid w:val="00A30A21"/>
    <w:rsid w:val="00A32999"/>
    <w:rsid w:val="00A54CAA"/>
    <w:rsid w:val="00A75B09"/>
    <w:rsid w:val="00A820B0"/>
    <w:rsid w:val="00AD6C21"/>
    <w:rsid w:val="00AE0F2C"/>
    <w:rsid w:val="00B1422F"/>
    <w:rsid w:val="00B36A70"/>
    <w:rsid w:val="00B53AC7"/>
    <w:rsid w:val="00B55F52"/>
    <w:rsid w:val="00BB6830"/>
    <w:rsid w:val="00BF137C"/>
    <w:rsid w:val="00C06D91"/>
    <w:rsid w:val="00C6025B"/>
    <w:rsid w:val="00C96D57"/>
    <w:rsid w:val="00CB715C"/>
    <w:rsid w:val="00CC2DBC"/>
    <w:rsid w:val="00D00AB9"/>
    <w:rsid w:val="00D20182"/>
    <w:rsid w:val="00D3043E"/>
    <w:rsid w:val="00D312AB"/>
    <w:rsid w:val="00D6159C"/>
    <w:rsid w:val="00D67DEC"/>
    <w:rsid w:val="00D7495E"/>
    <w:rsid w:val="00DC0D82"/>
    <w:rsid w:val="00E438E5"/>
    <w:rsid w:val="00E56820"/>
    <w:rsid w:val="00E93C9E"/>
    <w:rsid w:val="00EF11BD"/>
    <w:rsid w:val="00F50C12"/>
    <w:rsid w:val="00F57416"/>
    <w:rsid w:val="00F62F1B"/>
    <w:rsid w:val="00F91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F62AC"/>
  <w15:chartTrackingRefBased/>
  <w15:docId w15:val="{75A71E0E-CF8C-429A-B466-C22F9F8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F94"/>
    <w:pPr>
      <w:tabs>
        <w:tab w:val="center" w:pos="4252"/>
        <w:tab w:val="right" w:pos="8504"/>
      </w:tabs>
      <w:snapToGrid w:val="0"/>
    </w:pPr>
  </w:style>
  <w:style w:type="character" w:customStyle="1" w:styleId="a4">
    <w:name w:val="ヘッダー (文字)"/>
    <w:basedOn w:val="a0"/>
    <w:link w:val="a3"/>
    <w:uiPriority w:val="99"/>
    <w:rsid w:val="00494F94"/>
  </w:style>
  <w:style w:type="paragraph" w:styleId="a5">
    <w:name w:val="footer"/>
    <w:basedOn w:val="a"/>
    <w:link w:val="a6"/>
    <w:uiPriority w:val="99"/>
    <w:unhideWhenUsed/>
    <w:rsid w:val="00494F94"/>
    <w:pPr>
      <w:tabs>
        <w:tab w:val="center" w:pos="4252"/>
        <w:tab w:val="right" w:pos="8504"/>
      </w:tabs>
      <w:snapToGrid w:val="0"/>
    </w:pPr>
  </w:style>
  <w:style w:type="character" w:customStyle="1" w:styleId="a6">
    <w:name w:val="フッター (文字)"/>
    <w:basedOn w:val="a0"/>
    <w:link w:val="a5"/>
    <w:uiPriority w:val="99"/>
    <w:rsid w:val="00494F94"/>
  </w:style>
  <w:style w:type="paragraph" w:styleId="a7">
    <w:name w:val="Balloon Text"/>
    <w:basedOn w:val="a"/>
    <w:link w:val="a8"/>
    <w:uiPriority w:val="99"/>
    <w:semiHidden/>
    <w:unhideWhenUsed/>
    <w:rsid w:val="009E61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E090-1EF0-4956-B8A4-4E379A44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G19013</dc:creator>
  <cp:keywords/>
  <dc:description/>
  <cp:lastModifiedBy>G25061</cp:lastModifiedBy>
  <cp:revision>29</cp:revision>
  <cp:lastPrinted>2024-06-03T05:54:00Z</cp:lastPrinted>
  <dcterms:created xsi:type="dcterms:W3CDTF">2024-04-30T04:17:00Z</dcterms:created>
  <dcterms:modified xsi:type="dcterms:W3CDTF">2026-02-19T02:08:00Z</dcterms:modified>
</cp:coreProperties>
</file>