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0930" w14:textId="5E732E6E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F71C4D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14:paraId="38CA590B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5C6D655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781964D3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013DECB7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3FAED7E9" w14:textId="20D2DF64"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五條市</w:t>
      </w:r>
      <w:r w:rsidR="00F71C4D">
        <w:rPr>
          <w:rFonts w:ascii="ＭＳ 明朝" w:eastAsia="ＭＳ 明朝" w:hAnsi="ＭＳ 明朝" w:hint="eastAsia"/>
          <w:spacing w:val="0"/>
        </w:rPr>
        <w:t>教育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319DDEA9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245554E6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1073D69C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6FCD0A6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BDD5010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60ADBB12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78A6C25C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07B3637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1DB99F3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467F1E49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03EE7970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EB56446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FD4C02D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5FDD43CE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5E02C2E4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15B9B84E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0E03D63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59FC986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6E15A2CD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2AFB7AEC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CA77E43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0A3919B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7A5EFA2A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4F1374DA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876BC11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E19AF18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1915524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28B02448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86C9DED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49F33050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4F35FA65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0F7C0505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3D95A79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4709CA3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4D3E515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30084227" w14:textId="5FE218C0" w:rsidR="00FE1D57" w:rsidRPr="00BE2A34" w:rsidRDefault="00BE4A15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BE4A15">
        <w:rPr>
          <w:rFonts w:ascii="ＭＳ 明朝" w:eastAsia="ＭＳ 明朝" w:hAnsi="ＭＳ 明朝" w:hint="eastAsia"/>
        </w:rPr>
        <w:t>五條市立公民館等防火対象物定期点検業務委託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47DE9EBF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49CAB3C0" w14:textId="77777777" w:rsidTr="00BE2A34">
        <w:tc>
          <w:tcPr>
            <w:tcW w:w="8499" w:type="dxa"/>
          </w:tcPr>
          <w:p w14:paraId="427CD14A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4975DDCC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497A686A" w14:textId="77777777" w:rsidTr="00F43094">
        <w:trPr>
          <w:trHeight w:val="6338"/>
        </w:trPr>
        <w:tc>
          <w:tcPr>
            <w:tcW w:w="8499" w:type="dxa"/>
          </w:tcPr>
          <w:p w14:paraId="005EA206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804991A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3521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D92FCA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A6B6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6FC465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83827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379C4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4601B"/>
    <w:rsid w:val="007567CB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17CB5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E4A1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1C4D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1121B779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G25191</cp:lastModifiedBy>
  <cp:revision>7</cp:revision>
  <cp:lastPrinted>2019-10-06T04:21:00Z</cp:lastPrinted>
  <dcterms:created xsi:type="dcterms:W3CDTF">2022-03-25T10:48:00Z</dcterms:created>
  <dcterms:modified xsi:type="dcterms:W3CDTF">2026-03-05T12:02:00Z</dcterms:modified>
</cp:coreProperties>
</file>