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B4F6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</w:t>
      </w:r>
      <w:r w:rsidR="005B4F6E">
        <w:rPr>
          <w:rFonts w:ascii="ＭＳ 明朝" w:eastAsia="ＭＳ 明朝" w:hAnsi="ＭＳ 明朝" w:hint="eastAsia"/>
        </w:rPr>
        <w:t>７</w:t>
      </w:r>
      <w:r w:rsidRPr="00FE1D57">
        <w:rPr>
          <w:rFonts w:ascii="ＭＳ 明朝" w:eastAsia="ＭＳ 明朝" w:hAnsi="ＭＳ 明朝" w:hint="eastAsia"/>
        </w:rPr>
        <w:t>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五條市</w:t>
      </w:r>
      <w:r w:rsidR="005B4F6E">
        <w:rPr>
          <w:rFonts w:ascii="ＭＳ 明朝" w:eastAsia="ＭＳ 明朝" w:hAnsi="ＭＳ 明朝" w:hint="eastAsia"/>
          <w:spacing w:val="0"/>
        </w:rPr>
        <w:t>教育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926824" w:rsidP="00C85B6B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926824">
        <w:rPr>
          <w:rFonts w:ascii="ＭＳ 明朝" w:eastAsia="ＭＳ 明朝" w:hAnsi="ＭＳ 明朝" w:hint="eastAsia"/>
        </w:rPr>
        <w:t>二見文化体育センター（</w:t>
      </w:r>
      <w:r w:rsidRPr="00926824">
        <w:rPr>
          <w:rFonts w:ascii="ＭＳ 明朝" w:eastAsia="ＭＳ 明朝" w:hAnsi="ＭＳ 明朝"/>
        </w:rPr>
        <w:t>1階）照明器具取替修繕</w:t>
      </w:r>
      <w:bookmarkStart w:id="0" w:name="_GoBack"/>
      <w:bookmarkEnd w:id="0"/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65BAA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267FD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4F6E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26824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54DF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5B6B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G19187</cp:lastModifiedBy>
  <cp:revision>5</cp:revision>
  <cp:lastPrinted>2019-10-06T04:21:00Z</cp:lastPrinted>
  <dcterms:created xsi:type="dcterms:W3CDTF">2025-08-08T13:59:00Z</dcterms:created>
  <dcterms:modified xsi:type="dcterms:W3CDTF">2025-11-26T07:57:00Z</dcterms:modified>
</cp:coreProperties>
</file>