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D0" w:rsidRPr="002C373A" w:rsidRDefault="002F5CF7" w:rsidP="002C37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五條市</w:t>
      </w:r>
      <w:r w:rsidR="002C373A" w:rsidRPr="002C373A">
        <w:rPr>
          <w:rFonts w:hint="eastAsia"/>
          <w:sz w:val="44"/>
          <w:szCs w:val="44"/>
        </w:rPr>
        <w:t xml:space="preserve">5万人の森公園　</w:t>
      </w:r>
      <w:r w:rsidR="00B762BF">
        <w:rPr>
          <w:rFonts w:hint="eastAsia"/>
          <w:sz w:val="44"/>
          <w:szCs w:val="44"/>
        </w:rPr>
        <w:t>指定管理者</w:t>
      </w:r>
      <w:r w:rsidR="002C373A" w:rsidRPr="002C373A">
        <w:rPr>
          <w:rFonts w:hint="eastAsia"/>
          <w:sz w:val="44"/>
          <w:szCs w:val="44"/>
        </w:rPr>
        <w:t xml:space="preserve">選定委員会　</w:t>
      </w:r>
      <w:r w:rsidR="00B762BF">
        <w:rPr>
          <w:rFonts w:hint="eastAsia"/>
          <w:sz w:val="44"/>
          <w:szCs w:val="44"/>
        </w:rPr>
        <w:t>議事</w:t>
      </w:r>
      <w:r w:rsidR="002C373A" w:rsidRPr="002C373A">
        <w:rPr>
          <w:rFonts w:hint="eastAsia"/>
          <w:sz w:val="44"/>
          <w:szCs w:val="44"/>
        </w:rPr>
        <w:t>概要書</w:t>
      </w:r>
    </w:p>
    <w:p w:rsidR="002C373A" w:rsidRDefault="0042177E">
      <w:r>
        <w:rPr>
          <w:rFonts w:hint="eastAsia"/>
        </w:rPr>
        <w:t>１　委員会の開催状況</w:t>
      </w:r>
    </w:p>
    <w:p w:rsidR="0042177E" w:rsidRDefault="0042177E">
      <w:r>
        <w:rPr>
          <w:rFonts w:hint="eastAsia"/>
        </w:rPr>
        <w:t>（１）開催日時：令和６年３月２２日（金）１３時１０分～</w:t>
      </w:r>
    </w:p>
    <w:p w:rsidR="0042177E" w:rsidRDefault="0042177E">
      <w:r>
        <w:rPr>
          <w:rFonts w:hint="eastAsia"/>
        </w:rPr>
        <w:t>（２）開催場所：五條市役所３階会議室３－３，３－４</w:t>
      </w:r>
    </w:p>
    <w:p w:rsidR="0042177E" w:rsidRDefault="0042177E">
      <w:r>
        <w:rPr>
          <w:rFonts w:hint="eastAsia"/>
        </w:rPr>
        <w:t>（３）申請団体数：２団体</w:t>
      </w:r>
    </w:p>
    <w:p w:rsidR="0042177E" w:rsidRDefault="0042177E">
      <w:r>
        <w:rPr>
          <w:rFonts w:hint="eastAsia"/>
        </w:rPr>
        <w:t>（４）出席者：委員長　竹田　和彦、副委員長　大谷　登、委員　原田　高峰、委員　森田　洋平</w:t>
      </w:r>
    </w:p>
    <w:p w:rsidR="0042177E" w:rsidRDefault="0042177E">
      <w:r>
        <w:rPr>
          <w:rFonts w:hint="eastAsia"/>
        </w:rPr>
        <w:t>（５）事務局：都市整備部部長上田井　朗、都市整備部次長　吉田　淳二、都市整備部</w:t>
      </w:r>
      <w:r w:rsidR="00B04F8E">
        <w:rPr>
          <w:rFonts w:hint="eastAsia"/>
        </w:rPr>
        <w:t>公園緑地室</w:t>
      </w:r>
      <w:r>
        <w:rPr>
          <w:rFonts w:hint="eastAsia"/>
        </w:rPr>
        <w:t>主幹　尾崎　哲也、都市整備部</w:t>
      </w:r>
      <w:r w:rsidR="00B04F8E">
        <w:rPr>
          <w:rFonts w:hint="eastAsia"/>
        </w:rPr>
        <w:t>公園緑地室</w:t>
      </w:r>
      <w:r>
        <w:rPr>
          <w:rFonts w:hint="eastAsia"/>
        </w:rPr>
        <w:t xml:space="preserve">　主任　赤井　広生</w:t>
      </w:r>
    </w:p>
    <w:p w:rsidR="0042177E" w:rsidRDefault="0042177E"/>
    <w:p w:rsidR="0042177E" w:rsidRDefault="0042177E">
      <w:r>
        <w:rPr>
          <w:rFonts w:hint="eastAsia"/>
        </w:rPr>
        <w:t>２　議事概要</w:t>
      </w:r>
    </w:p>
    <w:p w:rsidR="0042177E" w:rsidRDefault="0042177E">
      <w:r>
        <w:rPr>
          <w:rFonts w:hint="eastAsia"/>
        </w:rPr>
        <w:t>（１）</w:t>
      </w:r>
      <w:r w:rsidR="002F5CF7">
        <w:rPr>
          <w:rFonts w:hint="eastAsia"/>
        </w:rPr>
        <w:t>審査対象施設について説明</w:t>
      </w:r>
    </w:p>
    <w:p w:rsidR="00FA1CC6" w:rsidRDefault="002F5CF7" w:rsidP="00FA1CC6">
      <w:r>
        <w:rPr>
          <w:rFonts w:hint="eastAsia"/>
        </w:rPr>
        <w:t>（２）審査基準について説明</w:t>
      </w:r>
    </w:p>
    <w:p w:rsidR="002F5CF7" w:rsidRDefault="00D23C79" w:rsidP="00FA1CC6">
      <w:bookmarkStart w:id="0" w:name="_GoBack"/>
      <w:bookmarkEnd w:id="0"/>
      <w:r>
        <w:rPr>
          <w:rFonts w:hint="eastAsia"/>
        </w:rPr>
        <w:t>（３）申請団体による提案内容の説明及び質疑応答</w:t>
      </w:r>
    </w:p>
    <w:p w:rsidR="00D23C79" w:rsidRPr="00D23C79" w:rsidRDefault="00D23C79" w:rsidP="00FA1CC6">
      <w:r>
        <w:rPr>
          <w:rFonts w:hint="eastAsia"/>
        </w:rPr>
        <w:t>【申請団体A</w:t>
      </w:r>
      <w:r w:rsidR="00F77B44">
        <w:rPr>
          <w:rFonts w:hint="eastAsia"/>
        </w:rPr>
        <w:t xml:space="preserve">　西岡農園＆THELOCAL</w:t>
      </w:r>
      <w:r>
        <w:rPr>
          <w:rFonts w:hint="eastAsia"/>
        </w:rPr>
        <w:t>に対する主な質疑項目】</w:t>
      </w:r>
    </w:p>
    <w:p w:rsidR="00FA1CC6" w:rsidRDefault="00CC66DE" w:rsidP="00D55137">
      <w:pPr>
        <w:ind w:left="210" w:hangingChars="100" w:hanging="210"/>
      </w:pPr>
      <w:r>
        <w:rPr>
          <w:rFonts w:hint="eastAsia"/>
        </w:rPr>
        <w:t>・管理運営方針（廃棄物や清掃）について</w:t>
      </w:r>
    </w:p>
    <w:p w:rsidR="00CC66DE" w:rsidRDefault="00CC66DE" w:rsidP="00D55137">
      <w:pPr>
        <w:ind w:left="210" w:hangingChars="100" w:hanging="210"/>
      </w:pPr>
      <w:r>
        <w:rPr>
          <w:rFonts w:hint="eastAsia"/>
        </w:rPr>
        <w:t>・計画の中の来場者数見込みについて</w:t>
      </w:r>
    </w:p>
    <w:p w:rsidR="00CC66DE" w:rsidRDefault="00CC66DE" w:rsidP="00CC66DE">
      <w:pPr>
        <w:ind w:left="210" w:hangingChars="100" w:hanging="210"/>
      </w:pPr>
      <w:r>
        <w:rPr>
          <w:rFonts w:hint="eastAsia"/>
        </w:rPr>
        <w:t>・人件費、人員配置について</w:t>
      </w:r>
    </w:p>
    <w:p w:rsidR="001D6552" w:rsidRDefault="001D6552" w:rsidP="00CC66DE">
      <w:pPr>
        <w:ind w:left="210" w:hangingChars="100" w:hanging="210"/>
      </w:pPr>
      <w:r>
        <w:rPr>
          <w:rFonts w:hint="eastAsia"/>
        </w:rPr>
        <w:t>・来場者の集客方法</w:t>
      </w:r>
      <w:r w:rsidR="000351AA">
        <w:rPr>
          <w:rFonts w:hint="eastAsia"/>
        </w:rPr>
        <w:t>、交通手段等</w:t>
      </w:r>
      <w:r>
        <w:rPr>
          <w:rFonts w:hint="eastAsia"/>
        </w:rPr>
        <w:t>について</w:t>
      </w:r>
    </w:p>
    <w:p w:rsidR="00643136" w:rsidRDefault="00643136" w:rsidP="00CC66DE">
      <w:pPr>
        <w:ind w:left="210" w:hangingChars="100" w:hanging="210"/>
      </w:pPr>
      <w:r>
        <w:rPr>
          <w:rFonts w:hint="eastAsia"/>
        </w:rPr>
        <w:t>・施設の利用申請受付、予約などについて</w:t>
      </w:r>
    </w:p>
    <w:p w:rsidR="00643136" w:rsidRPr="00CC66DE" w:rsidRDefault="00643136" w:rsidP="00CC66DE">
      <w:pPr>
        <w:ind w:left="210" w:hangingChars="100" w:hanging="210"/>
      </w:pPr>
      <w:r>
        <w:rPr>
          <w:rFonts w:hint="eastAsia"/>
        </w:rPr>
        <w:t>・個人情報の管理について</w:t>
      </w:r>
    </w:p>
    <w:p w:rsidR="00CC66DE" w:rsidRDefault="00CC66DE" w:rsidP="00D55137">
      <w:pPr>
        <w:ind w:left="210" w:hangingChars="100" w:hanging="210"/>
      </w:pPr>
      <w:r>
        <w:rPr>
          <w:rFonts w:hint="eastAsia"/>
        </w:rPr>
        <w:t>・</w:t>
      </w:r>
      <w:r w:rsidR="00643136">
        <w:rPr>
          <w:rFonts w:hint="eastAsia"/>
        </w:rPr>
        <w:t>緊急時の対応について</w:t>
      </w:r>
    </w:p>
    <w:p w:rsidR="00643136" w:rsidRDefault="00643136" w:rsidP="00D55137">
      <w:pPr>
        <w:ind w:left="210" w:hangingChars="100" w:hanging="210"/>
      </w:pPr>
      <w:r>
        <w:rPr>
          <w:rFonts w:hint="eastAsia"/>
        </w:rPr>
        <w:t>・事業の展望、周りの施設との連携について</w:t>
      </w:r>
    </w:p>
    <w:p w:rsidR="00643136" w:rsidRDefault="00643136" w:rsidP="00D55137">
      <w:pPr>
        <w:ind w:left="210" w:hangingChars="100" w:hanging="210"/>
      </w:pPr>
      <w:r>
        <w:rPr>
          <w:rFonts w:hint="eastAsia"/>
        </w:rPr>
        <w:t>・警備体制について</w:t>
      </w:r>
    </w:p>
    <w:p w:rsidR="00FE7B84" w:rsidRDefault="00FE7B84" w:rsidP="00D55137">
      <w:pPr>
        <w:ind w:left="210" w:hangingChars="100" w:hanging="210"/>
      </w:pPr>
    </w:p>
    <w:p w:rsidR="00D23C79" w:rsidRDefault="00D23C79" w:rsidP="00D23C79">
      <w:r>
        <w:rPr>
          <w:rFonts w:hint="eastAsia"/>
        </w:rPr>
        <w:t>【申請団体B</w:t>
      </w:r>
      <w:r w:rsidR="00F77B44">
        <w:rPr>
          <w:rFonts w:hint="eastAsia"/>
        </w:rPr>
        <w:t xml:space="preserve">　株式会社堀内果実園</w:t>
      </w:r>
      <w:r>
        <w:rPr>
          <w:rFonts w:hint="eastAsia"/>
        </w:rPr>
        <w:t>に対する主な質疑項目】</w:t>
      </w:r>
    </w:p>
    <w:p w:rsidR="00FE7B84" w:rsidRDefault="00FE7B84" w:rsidP="00D23C79">
      <w:r>
        <w:rPr>
          <w:rFonts w:hint="eastAsia"/>
        </w:rPr>
        <w:t>・事業計画の実現について</w:t>
      </w:r>
    </w:p>
    <w:p w:rsidR="00FE5C70" w:rsidRDefault="00FE5C70" w:rsidP="00D23C79">
      <w:r>
        <w:rPr>
          <w:rFonts w:hint="eastAsia"/>
        </w:rPr>
        <w:t>・警備について</w:t>
      </w:r>
    </w:p>
    <w:p w:rsidR="00BE5877" w:rsidRDefault="00BE5877" w:rsidP="00D23C79">
      <w:r>
        <w:rPr>
          <w:rFonts w:hint="eastAsia"/>
        </w:rPr>
        <w:t>・決算書の内容について</w:t>
      </w:r>
    </w:p>
    <w:p w:rsidR="00EF34D3" w:rsidRDefault="00EF34D3" w:rsidP="00D23C79">
      <w:r>
        <w:rPr>
          <w:rFonts w:hint="eastAsia"/>
        </w:rPr>
        <w:t>・売上計画について</w:t>
      </w:r>
    </w:p>
    <w:p w:rsidR="00BB09BA" w:rsidRDefault="00EF34D3" w:rsidP="00EF34D3">
      <w:pPr>
        <w:ind w:left="210" w:hangingChars="100" w:hanging="210"/>
      </w:pPr>
      <w:r>
        <w:rPr>
          <w:rFonts w:hint="eastAsia"/>
        </w:rPr>
        <w:t>・来場者の集客方法</w:t>
      </w:r>
    </w:p>
    <w:p w:rsidR="00EF34D3" w:rsidRDefault="00BB09BA" w:rsidP="00EF34D3">
      <w:pPr>
        <w:ind w:left="210" w:hangingChars="100" w:hanging="210"/>
      </w:pPr>
      <w:r>
        <w:rPr>
          <w:rFonts w:hint="eastAsia"/>
        </w:rPr>
        <w:t>・</w:t>
      </w:r>
      <w:r w:rsidR="00EF34D3">
        <w:rPr>
          <w:rFonts w:hint="eastAsia"/>
        </w:rPr>
        <w:t>交通手段等について</w:t>
      </w:r>
    </w:p>
    <w:p w:rsidR="003D2416" w:rsidRDefault="003D2416" w:rsidP="00EF34D3">
      <w:pPr>
        <w:ind w:left="210" w:hangingChars="100" w:hanging="210"/>
      </w:pPr>
      <w:r>
        <w:rPr>
          <w:rFonts w:hint="eastAsia"/>
        </w:rPr>
        <w:t>・販売商品について</w:t>
      </w:r>
    </w:p>
    <w:p w:rsidR="003D2416" w:rsidRDefault="003D2416" w:rsidP="00EF34D3">
      <w:pPr>
        <w:ind w:left="210" w:hangingChars="100" w:hanging="210"/>
      </w:pPr>
      <w:r>
        <w:rPr>
          <w:rFonts w:hint="eastAsia"/>
        </w:rPr>
        <w:t>・売上計画の内訳について</w:t>
      </w:r>
    </w:p>
    <w:p w:rsidR="00D23C79" w:rsidRPr="00EF34D3" w:rsidRDefault="00D23C79" w:rsidP="00D23C79">
      <w:pPr>
        <w:ind w:left="210" w:hangingChars="100" w:hanging="210"/>
      </w:pPr>
    </w:p>
    <w:p w:rsidR="00D23C79" w:rsidRDefault="00D23C79" w:rsidP="00D55137">
      <w:pPr>
        <w:ind w:left="210" w:hangingChars="100" w:hanging="210"/>
      </w:pPr>
      <w:r>
        <w:rPr>
          <w:rFonts w:hint="eastAsia"/>
        </w:rPr>
        <w:t>（４）選定委員会による協議及び審査</w:t>
      </w:r>
    </w:p>
    <w:p w:rsidR="00D23C79" w:rsidRDefault="00D23C79" w:rsidP="00D55137">
      <w:pPr>
        <w:ind w:left="210" w:hangingChars="100" w:hanging="210"/>
      </w:pPr>
      <w:r>
        <w:rPr>
          <w:rFonts w:hint="eastAsia"/>
        </w:rPr>
        <w:lastRenderedPageBreak/>
        <w:t xml:space="preserve">　申請団体による提案内容の説明及び質疑応答に基づき、各委員の採点の集計結果を踏まえて協議し、申請団体B</w:t>
      </w:r>
      <w:r w:rsidR="00AE776C">
        <w:rPr>
          <w:rFonts w:hint="eastAsia"/>
        </w:rPr>
        <w:t xml:space="preserve">　株式会社堀内果実園</w:t>
      </w:r>
      <w:r>
        <w:rPr>
          <w:rFonts w:hint="eastAsia"/>
        </w:rPr>
        <w:t>が指定管理者候補として適当であると判断した。</w:t>
      </w:r>
    </w:p>
    <w:p w:rsidR="00D23C79" w:rsidRDefault="00D23C79" w:rsidP="00D55137">
      <w:pPr>
        <w:ind w:left="210" w:hangingChars="100" w:hanging="210"/>
      </w:pPr>
    </w:p>
    <w:p w:rsidR="00D23C79" w:rsidRDefault="00D23C79" w:rsidP="00D55137">
      <w:pPr>
        <w:ind w:left="210" w:hangingChars="100" w:hanging="210"/>
      </w:pPr>
      <w:r>
        <w:rPr>
          <w:rFonts w:hint="eastAsia"/>
        </w:rPr>
        <w:t>（５）審査結果</w:t>
      </w:r>
    </w:p>
    <w:p w:rsidR="00D23C79" w:rsidRPr="00D23C79" w:rsidRDefault="00D23C79" w:rsidP="00D55137">
      <w:pPr>
        <w:ind w:left="210" w:hangingChars="100" w:hanging="210"/>
      </w:pPr>
      <w:r>
        <w:rPr>
          <w:rFonts w:hint="eastAsia"/>
        </w:rPr>
        <w:t xml:space="preserve">　応募のあった２団体について書類審査（第１次審査）及びプレゼンテーション（第２次審査）を実施し、委員それぞれの評価に基づき採点を行った結果</w:t>
      </w:r>
      <w:r w:rsidR="00A24295">
        <w:rPr>
          <w:rFonts w:hint="eastAsia"/>
        </w:rPr>
        <w:t>、株式会社堀内果実園を候補者とし、西岡農園＆THELOCALを次点候補者と選定した。</w:t>
      </w:r>
    </w:p>
    <w:sectPr w:rsidR="00D23C79" w:rsidRPr="00D23C79" w:rsidSect="007C06EF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C8" w:rsidRDefault="006C76C8" w:rsidP="006C76C8">
      <w:r>
        <w:separator/>
      </w:r>
    </w:p>
  </w:endnote>
  <w:endnote w:type="continuationSeparator" w:id="0">
    <w:p w:rsidR="006C76C8" w:rsidRDefault="006C76C8" w:rsidP="006C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C8" w:rsidRDefault="006C76C8" w:rsidP="006C76C8">
      <w:r>
        <w:separator/>
      </w:r>
    </w:p>
  </w:footnote>
  <w:footnote w:type="continuationSeparator" w:id="0">
    <w:p w:rsidR="006C76C8" w:rsidRDefault="006C76C8" w:rsidP="006C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3A"/>
    <w:rsid w:val="000250D0"/>
    <w:rsid w:val="000351AA"/>
    <w:rsid w:val="000B049A"/>
    <w:rsid w:val="000E0DCC"/>
    <w:rsid w:val="001D6552"/>
    <w:rsid w:val="001E574A"/>
    <w:rsid w:val="002C373A"/>
    <w:rsid w:val="002F5CF7"/>
    <w:rsid w:val="00350485"/>
    <w:rsid w:val="003D2416"/>
    <w:rsid w:val="00415CC7"/>
    <w:rsid w:val="0042177E"/>
    <w:rsid w:val="00446A6C"/>
    <w:rsid w:val="00452781"/>
    <w:rsid w:val="005533AD"/>
    <w:rsid w:val="005649A3"/>
    <w:rsid w:val="00643136"/>
    <w:rsid w:val="006C76C8"/>
    <w:rsid w:val="006D3A3F"/>
    <w:rsid w:val="00750FDE"/>
    <w:rsid w:val="007754BF"/>
    <w:rsid w:val="007C06EF"/>
    <w:rsid w:val="00A118AD"/>
    <w:rsid w:val="00A24295"/>
    <w:rsid w:val="00AE776C"/>
    <w:rsid w:val="00B04F8E"/>
    <w:rsid w:val="00B762BF"/>
    <w:rsid w:val="00BB09BA"/>
    <w:rsid w:val="00BE5877"/>
    <w:rsid w:val="00C12A12"/>
    <w:rsid w:val="00CC66DE"/>
    <w:rsid w:val="00D23C79"/>
    <w:rsid w:val="00D55137"/>
    <w:rsid w:val="00DF77F6"/>
    <w:rsid w:val="00E25E9F"/>
    <w:rsid w:val="00ED5656"/>
    <w:rsid w:val="00EF34D3"/>
    <w:rsid w:val="00F77B44"/>
    <w:rsid w:val="00FA1CC6"/>
    <w:rsid w:val="00FB5E5A"/>
    <w:rsid w:val="00FE5C70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03955-19C8-41E2-B5C4-09A51A11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6C8"/>
  </w:style>
  <w:style w:type="paragraph" w:styleId="a5">
    <w:name w:val="footer"/>
    <w:basedOn w:val="a"/>
    <w:link w:val="a6"/>
    <w:uiPriority w:val="99"/>
    <w:unhideWhenUsed/>
    <w:rsid w:val="006C7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6C8"/>
  </w:style>
  <w:style w:type="paragraph" w:styleId="a7">
    <w:name w:val="Balloon Text"/>
    <w:basedOn w:val="a"/>
    <w:link w:val="a8"/>
    <w:uiPriority w:val="99"/>
    <w:semiHidden/>
    <w:unhideWhenUsed/>
    <w:rsid w:val="00A1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G19144</dc:creator>
  <cp:keywords/>
  <dc:description/>
  <cp:lastModifiedBy>G17014</cp:lastModifiedBy>
  <cp:revision>15</cp:revision>
  <cp:lastPrinted>2024-03-22T10:48:00Z</cp:lastPrinted>
  <dcterms:created xsi:type="dcterms:W3CDTF">2024-03-22T08:34:00Z</dcterms:created>
  <dcterms:modified xsi:type="dcterms:W3CDTF">2024-03-22T11:48:00Z</dcterms:modified>
</cp:coreProperties>
</file>