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009" w:rsidRPr="006D371D" w:rsidRDefault="00B87BC7" w:rsidP="00790009">
      <w:pPr>
        <w:rPr>
          <w:rFonts w:ascii="ＭＳ 明朝" w:hAnsi="ＭＳ 明朝" w:cs="ＭＳ ゴシック"/>
          <w:spacing w:val="2"/>
          <w:sz w:val="22"/>
          <w:szCs w:val="22"/>
        </w:rPr>
      </w:pPr>
      <w:bookmarkStart w:id="0" w:name="_GoBack"/>
      <w:bookmarkEnd w:id="0"/>
      <w:r w:rsidRPr="006D371D">
        <w:rPr>
          <w:rFonts w:ascii="ＭＳ 明朝" w:hAnsi="ＭＳ 明朝" w:cs="ＭＳ ゴシック" w:hint="eastAsia"/>
          <w:spacing w:val="2"/>
          <w:sz w:val="22"/>
          <w:szCs w:val="22"/>
        </w:rPr>
        <w:t>（様式</w:t>
      </w:r>
      <w:r w:rsidR="007C01DB" w:rsidRPr="006D371D">
        <w:rPr>
          <w:rFonts w:ascii="ＭＳ 明朝" w:hAnsi="ＭＳ 明朝" w:cs="ＭＳ ゴシック" w:hint="eastAsia"/>
          <w:spacing w:val="2"/>
          <w:sz w:val="22"/>
          <w:szCs w:val="22"/>
        </w:rPr>
        <w:t>１の</w:t>
      </w:r>
      <w:r w:rsidR="00493885" w:rsidRPr="006D371D">
        <w:rPr>
          <w:rFonts w:ascii="ＭＳ 明朝" w:hAnsi="ＭＳ 明朝" w:cs="ＭＳ ゴシック" w:hint="eastAsia"/>
          <w:spacing w:val="2"/>
          <w:sz w:val="22"/>
          <w:szCs w:val="22"/>
        </w:rPr>
        <w:t>２</w:t>
      </w:r>
      <w:r w:rsidRPr="006D371D">
        <w:rPr>
          <w:rFonts w:ascii="ＭＳ 明朝" w:hAnsi="ＭＳ 明朝" w:cs="ＭＳ ゴシック" w:hint="eastAsia"/>
          <w:spacing w:val="2"/>
          <w:sz w:val="22"/>
          <w:szCs w:val="22"/>
        </w:rPr>
        <w:t>）</w:t>
      </w:r>
    </w:p>
    <w:p w:rsidR="00790009" w:rsidRPr="006D371D" w:rsidRDefault="00790009" w:rsidP="00790009">
      <w:pPr>
        <w:jc w:val="center"/>
        <w:rPr>
          <w:rFonts w:ascii="ＭＳ 明朝" w:hAnsi="ＭＳ 明朝" w:cs="ＭＳ ゴシック"/>
          <w:b/>
          <w:spacing w:val="2"/>
          <w:sz w:val="36"/>
          <w:szCs w:val="36"/>
        </w:rPr>
      </w:pPr>
      <w:r w:rsidRPr="006D371D">
        <w:rPr>
          <w:rFonts w:ascii="ＭＳ 明朝" w:hAnsi="ＭＳ 明朝" w:cs="ＭＳ ゴシック" w:hint="eastAsia"/>
          <w:b/>
          <w:spacing w:val="30"/>
          <w:sz w:val="36"/>
          <w:szCs w:val="36"/>
          <w:fitText w:val="2888" w:id="-1857253888"/>
        </w:rPr>
        <w:t>適合</w:t>
      </w:r>
      <w:r w:rsidR="00A42989" w:rsidRPr="006D371D">
        <w:rPr>
          <w:rFonts w:ascii="ＭＳ 明朝" w:hAnsi="ＭＳ 明朝" w:cs="ＭＳ ゴシック" w:hint="eastAsia"/>
          <w:b/>
          <w:spacing w:val="30"/>
          <w:sz w:val="36"/>
          <w:szCs w:val="36"/>
          <w:fitText w:val="2888" w:id="-1857253888"/>
        </w:rPr>
        <w:t>規格</w:t>
      </w:r>
      <w:r w:rsidRPr="006D371D">
        <w:rPr>
          <w:rFonts w:ascii="ＭＳ 明朝" w:hAnsi="ＭＳ 明朝" w:cs="ＭＳ ゴシック" w:hint="eastAsia"/>
          <w:b/>
          <w:spacing w:val="30"/>
          <w:sz w:val="36"/>
          <w:szCs w:val="36"/>
          <w:fitText w:val="2888" w:id="-1857253888"/>
        </w:rPr>
        <w:t>確認</w:t>
      </w:r>
      <w:r w:rsidR="00117E16" w:rsidRPr="006D371D">
        <w:rPr>
          <w:rFonts w:ascii="ＭＳ 明朝" w:hAnsi="ＭＳ 明朝" w:cs="ＭＳ ゴシック" w:hint="eastAsia"/>
          <w:b/>
          <w:sz w:val="36"/>
          <w:szCs w:val="36"/>
          <w:fitText w:val="2888" w:id="-1857253888"/>
        </w:rPr>
        <w:t>票</w:t>
      </w:r>
    </w:p>
    <w:p w:rsidR="00790009" w:rsidRPr="006D371D" w:rsidRDefault="00790009" w:rsidP="00790009">
      <w:pPr>
        <w:jc w:val="right"/>
        <w:rPr>
          <w:rFonts w:ascii="ＭＳ 明朝" w:hAnsi="ＭＳ 明朝" w:cs="ＭＳ ゴシック"/>
          <w:spacing w:val="2"/>
          <w:sz w:val="22"/>
          <w:szCs w:val="22"/>
        </w:rPr>
      </w:pPr>
      <w:r w:rsidRPr="006D371D">
        <w:rPr>
          <w:rFonts w:ascii="ＭＳ 明朝" w:hAnsi="ＭＳ 明朝" w:cs="ＭＳ ゴシック"/>
          <w:spacing w:val="2"/>
          <w:sz w:val="22"/>
          <w:szCs w:val="22"/>
        </w:rPr>
        <w:t>令和</w:t>
      </w:r>
      <w:r w:rsidRPr="006D371D">
        <w:rPr>
          <w:rFonts w:ascii="ＭＳ 明朝" w:hAnsi="ＭＳ 明朝" w:cs="ＭＳ ゴシック" w:hint="eastAsia"/>
          <w:spacing w:val="2"/>
          <w:sz w:val="22"/>
          <w:szCs w:val="22"/>
        </w:rPr>
        <w:t xml:space="preserve">　　</w:t>
      </w:r>
      <w:r w:rsidRPr="006D371D">
        <w:rPr>
          <w:rFonts w:ascii="ＭＳ 明朝" w:hAnsi="ＭＳ 明朝" w:cs="ＭＳ ゴシック"/>
          <w:spacing w:val="2"/>
          <w:sz w:val="22"/>
          <w:szCs w:val="22"/>
        </w:rPr>
        <w:t xml:space="preserve">年　</w:t>
      </w:r>
      <w:r w:rsidRPr="006D371D">
        <w:rPr>
          <w:rFonts w:ascii="ＭＳ 明朝" w:hAnsi="ＭＳ 明朝" w:cs="ＭＳ ゴシック" w:hint="eastAsia"/>
          <w:spacing w:val="2"/>
          <w:sz w:val="22"/>
          <w:szCs w:val="22"/>
        </w:rPr>
        <w:t xml:space="preserve">　</w:t>
      </w:r>
      <w:r w:rsidRPr="006D371D">
        <w:rPr>
          <w:rFonts w:ascii="ＭＳ 明朝" w:hAnsi="ＭＳ 明朝" w:cs="ＭＳ ゴシック"/>
          <w:spacing w:val="2"/>
          <w:sz w:val="22"/>
          <w:szCs w:val="22"/>
        </w:rPr>
        <w:t>月　　日</w:t>
      </w:r>
    </w:p>
    <w:p w:rsidR="00790009" w:rsidRPr="006D371D" w:rsidRDefault="00790009" w:rsidP="00790009">
      <w:pPr>
        <w:rPr>
          <w:rFonts w:ascii="ＭＳ 明朝" w:hAnsi="ＭＳ 明朝"/>
          <w:sz w:val="22"/>
          <w:szCs w:val="22"/>
        </w:rPr>
      </w:pPr>
    </w:p>
    <w:p w:rsidR="00790009" w:rsidRPr="006D371D" w:rsidRDefault="00B565FC" w:rsidP="00790009">
      <w:pPr>
        <w:ind w:firstLineChars="100" w:firstLine="220"/>
        <w:rPr>
          <w:rFonts w:ascii="ＭＳ 明朝" w:hAnsi="ＭＳ 明朝"/>
          <w:sz w:val="22"/>
          <w:szCs w:val="22"/>
        </w:rPr>
      </w:pPr>
      <w:r w:rsidRPr="006D371D">
        <w:rPr>
          <w:rFonts w:ascii="ＭＳ 明朝" w:hAnsi="ＭＳ 明朝" w:hint="eastAsia"/>
          <w:sz w:val="22"/>
          <w:szCs w:val="22"/>
        </w:rPr>
        <w:t>五 條 市 長</w:t>
      </w:r>
      <w:r w:rsidR="004B7F52" w:rsidRPr="006D371D">
        <w:rPr>
          <w:rFonts w:ascii="ＭＳ 明朝" w:hAnsi="ＭＳ 明朝" w:hint="eastAsia"/>
          <w:sz w:val="22"/>
          <w:szCs w:val="22"/>
        </w:rPr>
        <w:t xml:space="preserve">　様</w:t>
      </w:r>
    </w:p>
    <w:p w:rsidR="00790009" w:rsidRPr="006D371D" w:rsidRDefault="00790009" w:rsidP="00D134A0">
      <w:pPr>
        <w:pStyle w:val="a3"/>
        <w:ind w:right="-28"/>
        <w:jc w:val="left"/>
        <w:rPr>
          <w:rFonts w:ascii="ＭＳ 明朝" w:hAnsi="ＭＳ 明朝"/>
          <w:sz w:val="22"/>
          <w:szCs w:val="22"/>
        </w:rPr>
      </w:pPr>
    </w:p>
    <w:tbl>
      <w:tblPr>
        <w:tblW w:w="6405" w:type="dxa"/>
        <w:tblInd w:w="2730" w:type="dxa"/>
        <w:tblLayout w:type="fixed"/>
        <w:tblCellMar>
          <w:left w:w="28" w:type="dxa"/>
          <w:right w:w="28" w:type="dxa"/>
        </w:tblCellMar>
        <w:tblLook w:val="04A0" w:firstRow="1" w:lastRow="0" w:firstColumn="1" w:lastColumn="0" w:noHBand="0" w:noVBand="1"/>
      </w:tblPr>
      <w:tblGrid>
        <w:gridCol w:w="1155"/>
        <w:gridCol w:w="1470"/>
        <w:gridCol w:w="1260"/>
        <w:gridCol w:w="2100"/>
        <w:gridCol w:w="420"/>
      </w:tblGrid>
      <w:tr w:rsidR="006D371D" w:rsidRPr="006D371D" w:rsidTr="00D134A0">
        <w:trPr>
          <w:trHeight w:val="510"/>
        </w:trPr>
        <w:tc>
          <w:tcPr>
            <w:tcW w:w="1155" w:type="dxa"/>
            <w:vAlign w:val="center"/>
          </w:tcPr>
          <w:p w:rsidR="00D134A0" w:rsidRPr="006D371D" w:rsidRDefault="00D134A0" w:rsidP="00D134A0">
            <w:pPr>
              <w:wordWrap w:val="0"/>
              <w:adjustRightInd w:val="0"/>
              <w:ind w:right="-28"/>
              <w:jc w:val="center"/>
              <w:rPr>
                <w:rFonts w:ascii="ＭＳ 明朝" w:hAnsi="ＭＳ 明朝" w:cs="Times New Roman"/>
                <w:sz w:val="22"/>
                <w:szCs w:val="22"/>
              </w:rPr>
            </w:pPr>
            <w:r w:rsidRPr="006D371D">
              <w:rPr>
                <w:rFonts w:ascii="ＭＳ 明朝" w:hAnsi="ＭＳ 明朝" w:hint="eastAsia"/>
                <w:sz w:val="22"/>
                <w:szCs w:val="22"/>
              </w:rPr>
              <w:t>（申請者）</w:t>
            </w:r>
          </w:p>
        </w:tc>
        <w:tc>
          <w:tcPr>
            <w:tcW w:w="1470" w:type="dxa"/>
            <w:tcBorders>
              <w:bottom w:val="single" w:sz="4" w:space="0" w:color="auto"/>
            </w:tcBorders>
            <w:shd w:val="clear" w:color="auto" w:fill="auto"/>
            <w:vAlign w:val="center"/>
          </w:tcPr>
          <w:p w:rsidR="00D134A0" w:rsidRPr="006D371D" w:rsidRDefault="00D134A0" w:rsidP="00790009">
            <w:pPr>
              <w:wordWrap w:val="0"/>
              <w:adjustRightInd w:val="0"/>
              <w:ind w:right="-28"/>
              <w:rPr>
                <w:rFonts w:ascii="ＭＳ 明朝" w:hAnsi="ＭＳ 明朝" w:cs="Times New Roman"/>
                <w:spacing w:val="6"/>
                <w:sz w:val="22"/>
                <w:szCs w:val="22"/>
              </w:rPr>
            </w:pPr>
            <w:r w:rsidRPr="006D371D">
              <w:rPr>
                <w:rFonts w:ascii="ＭＳ 明朝" w:hAnsi="ＭＳ 明朝" w:cs="Times New Roman" w:hint="eastAsia"/>
                <w:spacing w:val="73"/>
                <w:sz w:val="22"/>
                <w:szCs w:val="22"/>
                <w:fitText w:val="1320" w:id="-1954817023"/>
              </w:rPr>
              <w:t>受付番</w:t>
            </w:r>
            <w:r w:rsidRPr="006D371D">
              <w:rPr>
                <w:rFonts w:ascii="ＭＳ 明朝" w:hAnsi="ＭＳ 明朝" w:cs="Times New Roman" w:hint="eastAsia"/>
                <w:spacing w:val="1"/>
                <w:sz w:val="22"/>
                <w:szCs w:val="22"/>
                <w:fitText w:val="1320" w:id="-1954817023"/>
              </w:rPr>
              <w:t>号</w:t>
            </w:r>
          </w:p>
        </w:tc>
        <w:tc>
          <w:tcPr>
            <w:tcW w:w="1260" w:type="dxa"/>
            <w:tcBorders>
              <w:bottom w:val="single" w:sz="4" w:space="0" w:color="auto"/>
            </w:tcBorders>
            <w:shd w:val="clear" w:color="auto" w:fill="auto"/>
            <w:vAlign w:val="center"/>
          </w:tcPr>
          <w:p w:rsidR="00D134A0" w:rsidRPr="006D371D" w:rsidRDefault="00D134A0" w:rsidP="00790009">
            <w:pPr>
              <w:wordWrap w:val="0"/>
              <w:adjustRightInd w:val="0"/>
              <w:ind w:right="-28"/>
              <w:jc w:val="center"/>
              <w:rPr>
                <w:rFonts w:ascii="ＭＳ 明朝" w:hAnsi="ＭＳ 明朝" w:cs="Times New Roman"/>
                <w:spacing w:val="6"/>
                <w:sz w:val="22"/>
                <w:szCs w:val="22"/>
              </w:rPr>
            </w:pPr>
          </w:p>
        </w:tc>
        <w:tc>
          <w:tcPr>
            <w:tcW w:w="2520" w:type="dxa"/>
            <w:gridSpan w:val="2"/>
            <w:shd w:val="clear" w:color="auto" w:fill="auto"/>
            <w:vAlign w:val="center"/>
          </w:tcPr>
          <w:p w:rsidR="00D134A0" w:rsidRPr="006D371D" w:rsidRDefault="00D134A0" w:rsidP="00790009">
            <w:pPr>
              <w:wordWrap w:val="0"/>
              <w:adjustRightInd w:val="0"/>
              <w:ind w:right="-28"/>
              <w:jc w:val="both"/>
              <w:rPr>
                <w:rFonts w:ascii="ＭＳ 明朝" w:hAnsi="ＭＳ 明朝" w:cs="Times New Roman"/>
                <w:spacing w:val="6"/>
                <w:sz w:val="22"/>
                <w:szCs w:val="22"/>
              </w:rPr>
            </w:pPr>
          </w:p>
        </w:tc>
      </w:tr>
      <w:tr w:rsidR="006D371D" w:rsidRPr="006D371D" w:rsidTr="00D134A0">
        <w:trPr>
          <w:trHeight w:val="510"/>
        </w:trPr>
        <w:tc>
          <w:tcPr>
            <w:tcW w:w="1155" w:type="dxa"/>
          </w:tcPr>
          <w:p w:rsidR="00D134A0" w:rsidRPr="006D371D" w:rsidRDefault="00D134A0" w:rsidP="00790009">
            <w:pPr>
              <w:wordWrap w:val="0"/>
              <w:adjustRightInd w:val="0"/>
              <w:ind w:right="-28"/>
              <w:rPr>
                <w:rFonts w:ascii="ＭＳ 明朝" w:hAnsi="ＭＳ 明朝" w:cs="Times New Roman"/>
                <w:spacing w:val="6"/>
                <w:sz w:val="22"/>
                <w:szCs w:val="22"/>
              </w:rPr>
            </w:pPr>
          </w:p>
        </w:tc>
        <w:tc>
          <w:tcPr>
            <w:tcW w:w="1470" w:type="dxa"/>
            <w:tcBorders>
              <w:top w:val="single" w:sz="4" w:space="0" w:color="auto"/>
              <w:bottom w:val="single" w:sz="4" w:space="0" w:color="auto"/>
            </w:tcBorders>
            <w:shd w:val="clear" w:color="auto" w:fill="auto"/>
            <w:vAlign w:val="center"/>
          </w:tcPr>
          <w:p w:rsidR="00D134A0" w:rsidRPr="006D371D" w:rsidRDefault="00D134A0" w:rsidP="00790009">
            <w:pPr>
              <w:wordWrap w:val="0"/>
              <w:adjustRightInd w:val="0"/>
              <w:ind w:right="-28"/>
              <w:rPr>
                <w:rFonts w:ascii="ＭＳ 明朝" w:hAnsi="ＭＳ 明朝" w:cs="Times New Roman"/>
                <w:spacing w:val="6"/>
                <w:sz w:val="22"/>
                <w:szCs w:val="22"/>
              </w:rPr>
            </w:pPr>
            <w:r w:rsidRPr="006D371D">
              <w:rPr>
                <w:rFonts w:ascii="ＭＳ 明朝" w:hAnsi="ＭＳ 明朝" w:cs="Times New Roman" w:hint="eastAsia"/>
                <w:spacing w:val="6"/>
                <w:sz w:val="22"/>
                <w:szCs w:val="22"/>
              </w:rPr>
              <w:t>住　　　　所</w:t>
            </w:r>
          </w:p>
        </w:tc>
        <w:tc>
          <w:tcPr>
            <w:tcW w:w="3780" w:type="dxa"/>
            <w:gridSpan w:val="3"/>
            <w:tcBorders>
              <w:bottom w:val="single" w:sz="4" w:space="0" w:color="auto"/>
            </w:tcBorders>
            <w:shd w:val="clear" w:color="auto" w:fill="auto"/>
            <w:vAlign w:val="center"/>
          </w:tcPr>
          <w:p w:rsidR="00D134A0" w:rsidRPr="006D371D" w:rsidRDefault="00D134A0" w:rsidP="00790009">
            <w:pPr>
              <w:wordWrap w:val="0"/>
              <w:adjustRightInd w:val="0"/>
              <w:ind w:right="-28"/>
              <w:jc w:val="both"/>
              <w:rPr>
                <w:rFonts w:ascii="ＭＳ 明朝" w:hAnsi="ＭＳ 明朝" w:cs="Times New Roman"/>
                <w:spacing w:val="6"/>
                <w:sz w:val="22"/>
                <w:szCs w:val="22"/>
              </w:rPr>
            </w:pPr>
          </w:p>
        </w:tc>
      </w:tr>
      <w:tr w:rsidR="006D371D" w:rsidRPr="006D371D" w:rsidTr="00D134A0">
        <w:trPr>
          <w:trHeight w:val="510"/>
        </w:trPr>
        <w:tc>
          <w:tcPr>
            <w:tcW w:w="1155" w:type="dxa"/>
          </w:tcPr>
          <w:p w:rsidR="00D134A0" w:rsidRPr="006D371D" w:rsidRDefault="00D134A0" w:rsidP="00790009">
            <w:pPr>
              <w:wordWrap w:val="0"/>
              <w:adjustRightInd w:val="0"/>
              <w:ind w:right="-28"/>
              <w:rPr>
                <w:rFonts w:ascii="ＭＳ 明朝" w:hAnsi="ＭＳ 明朝" w:cs="Times New Roman"/>
                <w:spacing w:val="6"/>
                <w:sz w:val="22"/>
                <w:szCs w:val="22"/>
              </w:rPr>
            </w:pPr>
          </w:p>
        </w:tc>
        <w:tc>
          <w:tcPr>
            <w:tcW w:w="1470" w:type="dxa"/>
            <w:tcBorders>
              <w:top w:val="single" w:sz="4" w:space="0" w:color="auto"/>
              <w:bottom w:val="single" w:sz="4" w:space="0" w:color="auto"/>
            </w:tcBorders>
            <w:shd w:val="clear" w:color="auto" w:fill="auto"/>
            <w:vAlign w:val="center"/>
          </w:tcPr>
          <w:p w:rsidR="00D134A0" w:rsidRPr="006D371D" w:rsidRDefault="00D134A0" w:rsidP="00790009">
            <w:pPr>
              <w:wordWrap w:val="0"/>
              <w:adjustRightInd w:val="0"/>
              <w:ind w:right="-28"/>
              <w:rPr>
                <w:rFonts w:ascii="ＭＳ 明朝" w:hAnsi="ＭＳ 明朝" w:cs="Times New Roman"/>
                <w:spacing w:val="6"/>
                <w:sz w:val="22"/>
                <w:szCs w:val="22"/>
              </w:rPr>
            </w:pPr>
            <w:r w:rsidRPr="006D371D">
              <w:rPr>
                <w:rFonts w:ascii="ＭＳ 明朝" w:hAnsi="ＭＳ 明朝" w:cs="Times New Roman" w:hint="eastAsia"/>
                <w:spacing w:val="6"/>
                <w:sz w:val="22"/>
                <w:szCs w:val="22"/>
              </w:rPr>
              <w:t>商号又は名称</w:t>
            </w:r>
          </w:p>
        </w:tc>
        <w:tc>
          <w:tcPr>
            <w:tcW w:w="3780" w:type="dxa"/>
            <w:gridSpan w:val="3"/>
            <w:tcBorders>
              <w:top w:val="single" w:sz="4" w:space="0" w:color="auto"/>
              <w:bottom w:val="single" w:sz="4" w:space="0" w:color="auto"/>
            </w:tcBorders>
            <w:shd w:val="clear" w:color="auto" w:fill="auto"/>
            <w:vAlign w:val="center"/>
          </w:tcPr>
          <w:p w:rsidR="00D134A0" w:rsidRPr="006D371D" w:rsidRDefault="00D134A0" w:rsidP="00790009">
            <w:pPr>
              <w:wordWrap w:val="0"/>
              <w:adjustRightInd w:val="0"/>
              <w:ind w:right="-28"/>
              <w:jc w:val="both"/>
              <w:rPr>
                <w:rFonts w:ascii="ＭＳ 明朝" w:hAnsi="ＭＳ 明朝" w:cs="Times New Roman"/>
                <w:spacing w:val="6"/>
                <w:sz w:val="22"/>
                <w:szCs w:val="22"/>
              </w:rPr>
            </w:pPr>
          </w:p>
        </w:tc>
      </w:tr>
      <w:tr w:rsidR="00D134A0" w:rsidRPr="006D371D" w:rsidTr="00D134A0">
        <w:trPr>
          <w:trHeight w:val="510"/>
        </w:trPr>
        <w:tc>
          <w:tcPr>
            <w:tcW w:w="1155" w:type="dxa"/>
          </w:tcPr>
          <w:p w:rsidR="00D134A0" w:rsidRPr="006D371D" w:rsidRDefault="00D134A0" w:rsidP="00790009">
            <w:pPr>
              <w:wordWrap w:val="0"/>
              <w:adjustRightInd w:val="0"/>
              <w:ind w:right="-28"/>
              <w:rPr>
                <w:rFonts w:ascii="ＭＳ 明朝" w:hAnsi="ＭＳ 明朝" w:cs="Times New Roman"/>
                <w:sz w:val="22"/>
                <w:szCs w:val="22"/>
              </w:rPr>
            </w:pPr>
          </w:p>
        </w:tc>
        <w:tc>
          <w:tcPr>
            <w:tcW w:w="1470" w:type="dxa"/>
            <w:tcBorders>
              <w:top w:val="single" w:sz="4" w:space="0" w:color="auto"/>
              <w:bottom w:val="single" w:sz="4" w:space="0" w:color="auto"/>
            </w:tcBorders>
            <w:shd w:val="clear" w:color="auto" w:fill="auto"/>
            <w:vAlign w:val="center"/>
          </w:tcPr>
          <w:p w:rsidR="00D134A0" w:rsidRPr="006D371D" w:rsidRDefault="00D134A0" w:rsidP="00790009">
            <w:pPr>
              <w:wordWrap w:val="0"/>
              <w:adjustRightInd w:val="0"/>
              <w:ind w:right="-28"/>
              <w:rPr>
                <w:rFonts w:ascii="ＭＳ 明朝" w:hAnsi="ＭＳ 明朝" w:cs="Times New Roman"/>
                <w:spacing w:val="6"/>
                <w:sz w:val="22"/>
                <w:szCs w:val="22"/>
              </w:rPr>
            </w:pPr>
            <w:r w:rsidRPr="006D371D">
              <w:rPr>
                <w:rFonts w:ascii="ＭＳ 明朝" w:hAnsi="ＭＳ 明朝" w:cs="Times New Roman" w:hint="eastAsia"/>
                <w:sz w:val="22"/>
                <w:szCs w:val="22"/>
              </w:rPr>
              <w:t>代表者職氏名</w:t>
            </w:r>
          </w:p>
        </w:tc>
        <w:tc>
          <w:tcPr>
            <w:tcW w:w="3360" w:type="dxa"/>
            <w:gridSpan w:val="2"/>
            <w:tcBorders>
              <w:top w:val="single" w:sz="4" w:space="0" w:color="auto"/>
              <w:bottom w:val="single" w:sz="4" w:space="0" w:color="auto"/>
            </w:tcBorders>
            <w:shd w:val="clear" w:color="auto" w:fill="auto"/>
            <w:vAlign w:val="center"/>
          </w:tcPr>
          <w:p w:rsidR="00D134A0" w:rsidRPr="006D371D" w:rsidRDefault="00D134A0" w:rsidP="00790009">
            <w:pPr>
              <w:wordWrap w:val="0"/>
              <w:adjustRightInd w:val="0"/>
              <w:ind w:right="-28"/>
              <w:jc w:val="both"/>
              <w:rPr>
                <w:rFonts w:ascii="ＭＳ 明朝" w:hAnsi="ＭＳ 明朝" w:cs="Times New Roman"/>
                <w:spacing w:val="6"/>
                <w:sz w:val="22"/>
                <w:szCs w:val="22"/>
              </w:rPr>
            </w:pPr>
          </w:p>
        </w:tc>
        <w:tc>
          <w:tcPr>
            <w:tcW w:w="420" w:type="dxa"/>
            <w:tcBorders>
              <w:top w:val="single" w:sz="4" w:space="0" w:color="auto"/>
              <w:bottom w:val="single" w:sz="4" w:space="0" w:color="auto"/>
            </w:tcBorders>
            <w:shd w:val="clear" w:color="auto" w:fill="auto"/>
            <w:vAlign w:val="center"/>
          </w:tcPr>
          <w:p w:rsidR="00D134A0" w:rsidRPr="006D371D" w:rsidRDefault="00D134A0" w:rsidP="00D134A0">
            <w:pPr>
              <w:adjustRightInd w:val="0"/>
              <w:ind w:right="-28"/>
              <w:jc w:val="center"/>
              <w:rPr>
                <w:rFonts w:ascii="ＭＳ 明朝" w:hAnsi="ＭＳ 明朝" w:cs="Times New Roman"/>
                <w:spacing w:val="6"/>
                <w:sz w:val="22"/>
                <w:szCs w:val="22"/>
              </w:rPr>
            </w:pPr>
          </w:p>
        </w:tc>
      </w:tr>
    </w:tbl>
    <w:p w:rsidR="00B565FC" w:rsidRPr="006D371D" w:rsidRDefault="00B565FC" w:rsidP="00790009">
      <w:pPr>
        <w:spacing w:line="400" w:lineRule="exact"/>
        <w:rPr>
          <w:rFonts w:ascii="ＭＳ 明朝" w:hAnsi="ＭＳ 明朝" w:cs="ＭＳ ゴシック"/>
          <w:spacing w:val="2"/>
          <w:sz w:val="22"/>
          <w:szCs w:val="22"/>
        </w:rPr>
      </w:pPr>
    </w:p>
    <w:p w:rsidR="00D134A0" w:rsidRPr="006D371D" w:rsidRDefault="00D134A0" w:rsidP="00790009">
      <w:pPr>
        <w:spacing w:line="400" w:lineRule="exact"/>
        <w:rPr>
          <w:rFonts w:ascii="ＭＳ 明朝" w:hAnsi="ＭＳ 明朝" w:cs="ＭＳ ゴシック"/>
          <w:spacing w:val="2"/>
          <w:sz w:val="22"/>
          <w:szCs w:val="22"/>
        </w:rPr>
      </w:pPr>
      <w:r w:rsidRPr="006D371D">
        <w:rPr>
          <w:rFonts w:ascii="ＭＳ 明朝" w:hAnsi="ＭＳ 明朝" w:cs="ＭＳ ゴシック" w:hint="eastAsia"/>
          <w:spacing w:val="2"/>
          <w:sz w:val="22"/>
          <w:szCs w:val="22"/>
        </w:rPr>
        <w:t xml:space="preserve">１　入札件名　　　　</w:t>
      </w:r>
      <w:r w:rsidR="00493885" w:rsidRPr="006D371D">
        <w:rPr>
          <w:rFonts w:ascii="ＭＳ 明朝" w:hAnsi="ＭＳ 明朝" w:hint="eastAsia"/>
        </w:rPr>
        <w:t>ＡＥＤ（自動体外式除細動器）賃貸借契約</w:t>
      </w:r>
    </w:p>
    <w:p w:rsidR="00D134A0" w:rsidRPr="006D371D" w:rsidRDefault="00D134A0" w:rsidP="00C87A33">
      <w:pPr>
        <w:rPr>
          <w:rFonts w:ascii="ＭＳ 明朝" w:hAnsi="ＭＳ 明朝" w:cs="ＭＳ ゴシック"/>
          <w:spacing w:val="2"/>
          <w:sz w:val="22"/>
          <w:szCs w:val="22"/>
        </w:rPr>
      </w:pPr>
    </w:p>
    <w:p w:rsidR="00790009" w:rsidRPr="006D371D" w:rsidRDefault="00D134A0" w:rsidP="00790009">
      <w:pPr>
        <w:spacing w:line="400" w:lineRule="exact"/>
        <w:rPr>
          <w:rFonts w:ascii="ＭＳ 明朝" w:hAnsi="ＭＳ 明朝" w:cs="ＭＳ ゴシック"/>
          <w:spacing w:val="2"/>
          <w:sz w:val="22"/>
          <w:szCs w:val="22"/>
        </w:rPr>
      </w:pPr>
      <w:r w:rsidRPr="006D371D">
        <w:rPr>
          <w:rFonts w:ascii="ＭＳ 明朝" w:hAnsi="ＭＳ 明朝" w:cs="ＭＳ ゴシック" w:hint="eastAsia"/>
          <w:spacing w:val="2"/>
          <w:sz w:val="22"/>
          <w:szCs w:val="22"/>
        </w:rPr>
        <w:t xml:space="preserve">２　</w:t>
      </w:r>
      <w:r w:rsidR="00790009" w:rsidRPr="006D371D">
        <w:rPr>
          <w:rFonts w:ascii="ＭＳ 明朝" w:hAnsi="ＭＳ 明朝" w:cs="ＭＳ ゴシック" w:hint="eastAsia"/>
          <w:noProof/>
          <w:spacing w:val="2"/>
          <w:sz w:val="22"/>
          <w:szCs w:val="22"/>
        </w:rPr>
        <mc:AlternateContent>
          <mc:Choice Requires="wps">
            <w:drawing>
              <wp:anchor distT="0" distB="0" distL="114300" distR="114300" simplePos="0" relativeHeight="251659264" behindDoc="0" locked="0" layoutInCell="1" allowOverlap="1" wp14:anchorId="58D68F38" wp14:editId="3A413E09">
                <wp:simplePos x="0" y="0"/>
                <wp:positionH relativeFrom="column">
                  <wp:posOffset>1450975</wp:posOffset>
                </wp:positionH>
                <wp:positionV relativeFrom="paragraph">
                  <wp:posOffset>241774</wp:posOffset>
                </wp:positionV>
                <wp:extent cx="3823855" cy="0"/>
                <wp:effectExtent l="0" t="0" r="24765" b="19050"/>
                <wp:wrapNone/>
                <wp:docPr id="3" name="直線コネクタ 3"/>
                <wp:cNvGraphicFramePr/>
                <a:graphic xmlns:a="http://schemas.openxmlformats.org/drawingml/2006/main">
                  <a:graphicData uri="http://schemas.microsoft.com/office/word/2010/wordprocessingShape">
                    <wps:wsp>
                      <wps:cNvCnPr/>
                      <wps:spPr>
                        <a:xfrm>
                          <a:off x="0" y="0"/>
                          <a:ext cx="382385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DAC25B" id="直線コネクタ 3"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14.25pt,19.05pt" to="415.3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" strokecolor="black [3213]" strokeweight="1pt">
                <v:stroke joinstyle="miter"/>
              </v:line>
            </w:pict>
          </mc:Fallback>
        </mc:AlternateContent>
      </w:r>
      <w:r w:rsidR="00A42989" w:rsidRPr="006D371D">
        <w:rPr>
          <w:rFonts w:ascii="ＭＳ 明朝" w:hAnsi="ＭＳ 明朝" w:cs="ＭＳ ゴシック" w:hint="eastAsia"/>
          <w:spacing w:val="2"/>
          <w:sz w:val="22"/>
          <w:szCs w:val="22"/>
        </w:rPr>
        <w:t>納入</w:t>
      </w:r>
      <w:r w:rsidR="00790009" w:rsidRPr="006D371D">
        <w:rPr>
          <w:rFonts w:ascii="ＭＳ 明朝" w:hAnsi="ＭＳ 明朝" w:cs="ＭＳ ゴシック" w:hint="eastAsia"/>
          <w:spacing w:val="2"/>
          <w:sz w:val="22"/>
          <w:szCs w:val="22"/>
        </w:rPr>
        <w:t xml:space="preserve">予定機器　　（メーカー）　　　　　　　　　　　　　　　　　　　</w:t>
      </w:r>
    </w:p>
    <w:p w:rsidR="00790009" w:rsidRPr="006D371D" w:rsidRDefault="00790009" w:rsidP="00790009">
      <w:pPr>
        <w:spacing w:line="400" w:lineRule="exact"/>
        <w:rPr>
          <w:rFonts w:ascii="ＭＳ 明朝" w:hAnsi="ＭＳ 明朝" w:cs="ＭＳ ゴシック"/>
          <w:spacing w:val="2"/>
          <w:sz w:val="22"/>
          <w:szCs w:val="22"/>
        </w:rPr>
      </w:pPr>
      <w:r w:rsidRPr="006D371D">
        <w:rPr>
          <w:rFonts w:ascii="ＭＳ 明朝" w:hAnsi="ＭＳ 明朝" w:cs="ＭＳ ゴシック" w:hint="eastAsia"/>
          <w:noProof/>
          <w:spacing w:val="2"/>
          <w:sz w:val="22"/>
          <w:szCs w:val="22"/>
        </w:rPr>
        <mc:AlternateContent>
          <mc:Choice Requires="wps">
            <w:drawing>
              <wp:anchor distT="0" distB="0" distL="114300" distR="114300" simplePos="0" relativeHeight="251660288" behindDoc="0" locked="0" layoutInCell="1" allowOverlap="1" wp14:anchorId="73F5A39A" wp14:editId="31923DF6">
                <wp:simplePos x="0" y="0"/>
                <wp:positionH relativeFrom="column">
                  <wp:posOffset>1447004</wp:posOffset>
                </wp:positionH>
                <wp:positionV relativeFrom="paragraph">
                  <wp:posOffset>232410</wp:posOffset>
                </wp:positionV>
                <wp:extent cx="3823855" cy="0"/>
                <wp:effectExtent l="0" t="0" r="24765" b="19050"/>
                <wp:wrapNone/>
                <wp:docPr id="4" name="直線コネクタ 4"/>
                <wp:cNvGraphicFramePr/>
                <a:graphic xmlns:a="http://schemas.openxmlformats.org/drawingml/2006/main">
                  <a:graphicData uri="http://schemas.microsoft.com/office/word/2010/wordprocessingShape">
                    <wps:wsp>
                      <wps:cNvCnPr/>
                      <wps:spPr>
                        <a:xfrm>
                          <a:off x="0" y="0"/>
                          <a:ext cx="382385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D2F41F" id="直線コネクタ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13.95pt,18.3pt" to="415.0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" strokecolor="black [3213]" strokeweight="1pt">
                <v:stroke joinstyle="miter"/>
              </v:line>
            </w:pict>
          </mc:Fallback>
        </mc:AlternateContent>
      </w:r>
      <w:r w:rsidRPr="006D371D">
        <w:rPr>
          <w:rFonts w:ascii="ＭＳ 明朝" w:hAnsi="ＭＳ 明朝" w:cs="ＭＳ ゴシック" w:hint="eastAsia"/>
          <w:spacing w:val="2"/>
          <w:sz w:val="22"/>
          <w:szCs w:val="22"/>
        </w:rPr>
        <w:t xml:space="preserve">　　　　　　　　</w:t>
      </w:r>
      <w:r w:rsidR="00D134A0" w:rsidRPr="006D371D">
        <w:rPr>
          <w:rFonts w:ascii="ＭＳ 明朝" w:hAnsi="ＭＳ 明朝" w:cs="ＭＳ ゴシック" w:hint="eastAsia"/>
          <w:spacing w:val="2"/>
          <w:sz w:val="22"/>
          <w:szCs w:val="22"/>
        </w:rPr>
        <w:t xml:space="preserve">　</w:t>
      </w:r>
      <w:r w:rsidRPr="006D371D">
        <w:rPr>
          <w:rFonts w:ascii="ＭＳ 明朝" w:hAnsi="ＭＳ 明朝" w:cs="ＭＳ ゴシック" w:hint="eastAsia"/>
          <w:spacing w:val="2"/>
          <w:sz w:val="22"/>
          <w:szCs w:val="22"/>
        </w:rPr>
        <w:t xml:space="preserve">　（品　　名）　　　　　　　　　　　　　　　　　　　</w:t>
      </w:r>
    </w:p>
    <w:p w:rsidR="00790009" w:rsidRPr="006D371D" w:rsidRDefault="00790009" w:rsidP="00790009">
      <w:pPr>
        <w:spacing w:line="400" w:lineRule="exact"/>
        <w:rPr>
          <w:rFonts w:ascii="ＭＳ 明朝" w:hAnsi="ＭＳ 明朝" w:cs="ＭＳ ゴシック"/>
          <w:spacing w:val="2"/>
          <w:sz w:val="22"/>
          <w:szCs w:val="22"/>
        </w:rPr>
      </w:pPr>
      <w:r w:rsidRPr="006D371D">
        <w:rPr>
          <w:rFonts w:ascii="ＭＳ 明朝" w:hAnsi="ＭＳ 明朝" w:cs="ＭＳ ゴシック" w:hint="eastAsia"/>
          <w:noProof/>
          <w:spacing w:val="2"/>
          <w:sz w:val="22"/>
          <w:szCs w:val="22"/>
        </w:rPr>
        <mc:AlternateContent>
          <mc:Choice Requires="wps">
            <w:drawing>
              <wp:anchor distT="0" distB="0" distL="114300" distR="114300" simplePos="0" relativeHeight="251661312" behindDoc="0" locked="0" layoutInCell="1" allowOverlap="1" wp14:anchorId="525FD950" wp14:editId="4220AED3">
                <wp:simplePos x="0" y="0"/>
                <wp:positionH relativeFrom="column">
                  <wp:posOffset>1445260</wp:posOffset>
                </wp:positionH>
                <wp:positionV relativeFrom="paragraph">
                  <wp:posOffset>243044</wp:posOffset>
                </wp:positionV>
                <wp:extent cx="3823855" cy="0"/>
                <wp:effectExtent l="0" t="0" r="24765" b="19050"/>
                <wp:wrapNone/>
                <wp:docPr id="5" name="直線コネクタ 5"/>
                <wp:cNvGraphicFramePr/>
                <a:graphic xmlns:a="http://schemas.openxmlformats.org/drawingml/2006/main">
                  <a:graphicData uri="http://schemas.microsoft.com/office/word/2010/wordprocessingShape">
                    <wps:wsp>
                      <wps:cNvCnPr/>
                      <wps:spPr>
                        <a:xfrm>
                          <a:off x="0" y="0"/>
                          <a:ext cx="382385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743719" id="直線コネクタ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113.8pt,19.15pt" to="414.9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" strokecolor="black [3213]" strokeweight="1pt">
                <v:stroke joinstyle="miter"/>
              </v:line>
            </w:pict>
          </mc:Fallback>
        </mc:AlternateContent>
      </w:r>
      <w:r w:rsidRPr="006D371D">
        <w:rPr>
          <w:rFonts w:ascii="ＭＳ 明朝" w:hAnsi="ＭＳ 明朝" w:cs="ＭＳ ゴシック" w:hint="eastAsia"/>
          <w:spacing w:val="2"/>
          <w:sz w:val="22"/>
          <w:szCs w:val="22"/>
        </w:rPr>
        <w:t xml:space="preserve">　　　　　</w:t>
      </w:r>
      <w:r w:rsidR="00D134A0" w:rsidRPr="006D371D">
        <w:rPr>
          <w:rFonts w:ascii="ＭＳ 明朝" w:hAnsi="ＭＳ 明朝" w:cs="ＭＳ ゴシック" w:hint="eastAsia"/>
          <w:spacing w:val="2"/>
          <w:sz w:val="22"/>
          <w:szCs w:val="22"/>
        </w:rPr>
        <w:t xml:space="preserve">　</w:t>
      </w:r>
      <w:r w:rsidRPr="006D371D">
        <w:rPr>
          <w:rFonts w:ascii="ＭＳ 明朝" w:hAnsi="ＭＳ 明朝" w:cs="ＭＳ ゴシック" w:hint="eastAsia"/>
          <w:spacing w:val="2"/>
          <w:sz w:val="22"/>
          <w:szCs w:val="22"/>
        </w:rPr>
        <w:t xml:space="preserve">　　　　（型　　番）　　　　　　　　　　　　　　　　　　　</w:t>
      </w:r>
    </w:p>
    <w:p w:rsidR="004B7F52" w:rsidRPr="006D371D" w:rsidRDefault="004B7F52" w:rsidP="00C87A33">
      <w:pPr>
        <w:spacing w:line="240" w:lineRule="exact"/>
      </w:pPr>
    </w:p>
    <w:tbl>
      <w:tblPr>
        <w:tblStyle w:val="a5"/>
        <w:tblW w:w="9498" w:type="dxa"/>
        <w:tblInd w:w="-289" w:type="dxa"/>
        <w:tblCellMar>
          <w:left w:w="85" w:type="dxa"/>
          <w:right w:w="85" w:type="dxa"/>
        </w:tblCellMar>
        <w:tblLook w:val="04A0" w:firstRow="1" w:lastRow="0" w:firstColumn="1" w:lastColumn="0" w:noHBand="0" w:noVBand="1"/>
      </w:tblPr>
      <w:tblGrid>
        <w:gridCol w:w="464"/>
        <w:gridCol w:w="1947"/>
        <w:gridCol w:w="6322"/>
        <w:gridCol w:w="765"/>
      </w:tblGrid>
      <w:tr w:rsidR="006D371D" w:rsidRPr="006D371D" w:rsidTr="00931A43">
        <w:tc>
          <w:tcPr>
            <w:tcW w:w="2411" w:type="dxa"/>
            <w:gridSpan w:val="2"/>
            <w:vAlign w:val="center"/>
          </w:tcPr>
          <w:p w:rsidR="00816FDD" w:rsidRPr="006D371D" w:rsidRDefault="00816FDD" w:rsidP="008C18E8">
            <w:pPr>
              <w:jc w:val="center"/>
              <w:rPr>
                <w:rFonts w:ascii="ＭＳ 明朝" w:hAnsi="ＭＳ 明朝"/>
                <w:sz w:val="22"/>
              </w:rPr>
            </w:pPr>
            <w:r w:rsidRPr="006D371D">
              <w:rPr>
                <w:rFonts w:ascii="ＭＳ 明朝" w:hAnsi="ＭＳ 明朝" w:hint="eastAsia"/>
                <w:sz w:val="22"/>
              </w:rPr>
              <w:t>項　目</w:t>
            </w:r>
          </w:p>
        </w:tc>
        <w:tc>
          <w:tcPr>
            <w:tcW w:w="6322" w:type="dxa"/>
            <w:vAlign w:val="center"/>
          </w:tcPr>
          <w:p w:rsidR="00816FDD" w:rsidRPr="006D371D" w:rsidRDefault="00816FDD" w:rsidP="008C18E8">
            <w:pPr>
              <w:jc w:val="center"/>
              <w:rPr>
                <w:rFonts w:ascii="ＭＳ 明朝" w:hAnsi="ＭＳ 明朝"/>
                <w:sz w:val="22"/>
              </w:rPr>
            </w:pPr>
            <w:r w:rsidRPr="006D371D">
              <w:rPr>
                <w:rFonts w:ascii="ＭＳ 明朝" w:hAnsi="ＭＳ 明朝" w:hint="eastAsia"/>
                <w:sz w:val="22"/>
              </w:rPr>
              <w:t>仕　　様</w:t>
            </w:r>
          </w:p>
        </w:tc>
        <w:tc>
          <w:tcPr>
            <w:tcW w:w="765" w:type="dxa"/>
          </w:tcPr>
          <w:p w:rsidR="003E460C" w:rsidRPr="006D371D" w:rsidRDefault="00816FDD" w:rsidP="003E460C">
            <w:pPr>
              <w:spacing w:line="240" w:lineRule="exact"/>
              <w:ind w:leftChars="-48" w:left="-2" w:rightChars="-52" w:right="-109" w:hangingChars="45" w:hanging="99"/>
              <w:jc w:val="center"/>
              <w:rPr>
                <w:rFonts w:ascii="ＭＳ 明朝" w:hAnsi="ＭＳ 明朝"/>
                <w:sz w:val="22"/>
              </w:rPr>
            </w:pPr>
            <w:r w:rsidRPr="006D371D">
              <w:rPr>
                <w:rFonts w:ascii="ＭＳ 明朝" w:hAnsi="ＭＳ 明朝" w:hint="eastAsia"/>
                <w:sz w:val="22"/>
              </w:rPr>
              <w:t>適合の</w:t>
            </w:r>
          </w:p>
          <w:p w:rsidR="00816FDD" w:rsidRPr="006D371D" w:rsidRDefault="00816FDD" w:rsidP="003E460C">
            <w:pPr>
              <w:spacing w:line="240" w:lineRule="exact"/>
              <w:ind w:leftChars="-48" w:left="-2" w:rightChars="-52" w:right="-109" w:hangingChars="45" w:hanging="99"/>
              <w:jc w:val="center"/>
              <w:rPr>
                <w:rFonts w:ascii="ＭＳ 明朝" w:hAnsi="ＭＳ 明朝"/>
                <w:sz w:val="22"/>
              </w:rPr>
            </w:pPr>
            <w:r w:rsidRPr="006D371D">
              <w:rPr>
                <w:rFonts w:ascii="ＭＳ 明朝" w:hAnsi="ＭＳ 明朝" w:hint="eastAsia"/>
                <w:sz w:val="22"/>
              </w:rPr>
              <w:t>可</w:t>
            </w:r>
            <w:r w:rsidR="003E460C" w:rsidRPr="006D371D">
              <w:rPr>
                <w:rFonts w:ascii="ＭＳ 明朝" w:hAnsi="ＭＳ 明朝" w:hint="eastAsia"/>
                <w:sz w:val="22"/>
              </w:rPr>
              <w:t xml:space="preserve">　</w:t>
            </w:r>
            <w:r w:rsidRPr="006D371D">
              <w:rPr>
                <w:rFonts w:ascii="ＭＳ 明朝" w:hAnsi="ＭＳ 明朝" w:hint="eastAsia"/>
                <w:sz w:val="22"/>
              </w:rPr>
              <w:t>否</w:t>
            </w:r>
          </w:p>
        </w:tc>
      </w:tr>
      <w:tr w:rsidR="006D371D" w:rsidRPr="006D371D" w:rsidTr="00931A43">
        <w:trPr>
          <w:trHeight w:val="86"/>
        </w:trPr>
        <w:tc>
          <w:tcPr>
            <w:tcW w:w="464" w:type="dxa"/>
            <w:vMerge w:val="restart"/>
            <w:textDirection w:val="tbRlV"/>
            <w:vAlign w:val="center"/>
          </w:tcPr>
          <w:p w:rsidR="00931A43" w:rsidRPr="006D371D" w:rsidRDefault="00931A43" w:rsidP="00847FD1">
            <w:pPr>
              <w:jc w:val="center"/>
            </w:pPr>
            <w:r w:rsidRPr="006D371D">
              <w:rPr>
                <w:rFonts w:hint="eastAsia"/>
              </w:rPr>
              <w:t>機器の規格・性能</w:t>
            </w:r>
          </w:p>
        </w:tc>
        <w:tc>
          <w:tcPr>
            <w:tcW w:w="1947" w:type="dxa"/>
            <w:vMerge w:val="restart"/>
            <w:vAlign w:val="center"/>
          </w:tcPr>
          <w:p w:rsidR="00931A43" w:rsidRPr="006D371D" w:rsidRDefault="00931A43" w:rsidP="00847FD1">
            <w:pPr>
              <w:ind w:left="40"/>
              <w:jc w:val="both"/>
              <w:rPr>
                <w:rFonts w:ascii="ＭＳ 明朝" w:hAnsi="ＭＳ 明朝"/>
                <w:sz w:val="22"/>
              </w:rPr>
            </w:pPr>
            <w:r w:rsidRPr="006D371D">
              <w:rPr>
                <w:rFonts w:ascii="ＭＳ 明朝" w:hAnsi="ＭＳ 明朝" w:hint="eastAsia"/>
                <w:sz w:val="22"/>
              </w:rPr>
              <w:t>本体及び付属品</w:t>
            </w:r>
          </w:p>
        </w:tc>
        <w:tc>
          <w:tcPr>
            <w:tcW w:w="6322" w:type="dxa"/>
            <w:vAlign w:val="center"/>
          </w:tcPr>
          <w:p w:rsidR="00931A43" w:rsidRPr="006D371D" w:rsidRDefault="00931A43" w:rsidP="00847FD1">
            <w:pPr>
              <w:jc w:val="both"/>
              <w:rPr>
                <w:rFonts w:ascii="ＭＳ 明朝" w:hAnsi="ＭＳ 明朝"/>
                <w:sz w:val="22"/>
              </w:rPr>
            </w:pPr>
            <w:r w:rsidRPr="006D371D">
              <w:rPr>
                <w:rFonts w:ascii="ＭＳ 明朝" w:hAnsi="ＭＳ 明朝" w:hint="eastAsia"/>
              </w:rPr>
              <w:t>ＡＥＤ本体(小児対応)、電極パッド、バッテリー</w:t>
            </w:r>
          </w:p>
        </w:tc>
        <w:tc>
          <w:tcPr>
            <w:tcW w:w="765" w:type="dxa"/>
          </w:tcPr>
          <w:p w:rsidR="00931A43" w:rsidRPr="006D371D" w:rsidRDefault="00931A43" w:rsidP="003E460C">
            <w:pPr>
              <w:jc w:val="center"/>
              <w:rPr>
                <w:rFonts w:ascii="ＭＳ 明朝" w:hAnsi="ＭＳ 明朝"/>
                <w:sz w:val="22"/>
              </w:rPr>
            </w:pPr>
          </w:p>
        </w:tc>
      </w:tr>
      <w:tr w:rsidR="006D371D" w:rsidRPr="006D371D" w:rsidTr="00931A43">
        <w:trPr>
          <w:trHeight w:val="86"/>
        </w:trPr>
        <w:tc>
          <w:tcPr>
            <w:tcW w:w="464" w:type="dxa"/>
            <w:vMerge/>
            <w:textDirection w:val="tbRlV"/>
            <w:vAlign w:val="center"/>
          </w:tcPr>
          <w:p w:rsidR="00931A43" w:rsidRPr="006D371D" w:rsidRDefault="00931A43" w:rsidP="00847FD1">
            <w:pPr>
              <w:jc w:val="center"/>
            </w:pPr>
          </w:p>
        </w:tc>
        <w:tc>
          <w:tcPr>
            <w:tcW w:w="1947" w:type="dxa"/>
            <w:vMerge/>
            <w:vAlign w:val="center"/>
          </w:tcPr>
          <w:p w:rsidR="00931A43" w:rsidRPr="006D371D" w:rsidRDefault="00931A43" w:rsidP="00847FD1">
            <w:pPr>
              <w:ind w:left="40"/>
              <w:jc w:val="both"/>
              <w:rPr>
                <w:rFonts w:ascii="ＭＳ 明朝" w:hAnsi="ＭＳ 明朝"/>
                <w:sz w:val="22"/>
              </w:rPr>
            </w:pPr>
          </w:p>
        </w:tc>
        <w:tc>
          <w:tcPr>
            <w:tcW w:w="6322" w:type="dxa"/>
            <w:vAlign w:val="center"/>
          </w:tcPr>
          <w:p w:rsidR="00931A43" w:rsidRPr="006D371D" w:rsidRDefault="00931A43" w:rsidP="00847FD1">
            <w:pPr>
              <w:jc w:val="both"/>
              <w:rPr>
                <w:rFonts w:ascii="ＭＳ 明朝" w:hAnsi="ＭＳ 明朝"/>
              </w:rPr>
            </w:pPr>
            <w:r w:rsidRPr="006D371D">
              <w:rPr>
                <w:rFonts w:ascii="ＭＳ 明朝" w:hAnsi="ＭＳ 明朝" w:hint="eastAsia"/>
              </w:rPr>
              <w:t>電極パット２組、レスキューキット（ハサミ、手袋、蘇生用マウスピース、タオル、等）一式、キャリングケース１個</w:t>
            </w:r>
          </w:p>
        </w:tc>
        <w:tc>
          <w:tcPr>
            <w:tcW w:w="765" w:type="dxa"/>
          </w:tcPr>
          <w:p w:rsidR="00931A43" w:rsidRPr="006D371D" w:rsidRDefault="00931A43" w:rsidP="003E460C">
            <w:pPr>
              <w:jc w:val="center"/>
              <w:rPr>
                <w:rFonts w:ascii="ＭＳ 明朝" w:hAnsi="ＭＳ 明朝"/>
                <w:sz w:val="22"/>
              </w:rPr>
            </w:pPr>
          </w:p>
        </w:tc>
      </w:tr>
      <w:tr w:rsidR="006D371D" w:rsidRPr="006D371D" w:rsidTr="00931A43">
        <w:trPr>
          <w:trHeight w:val="86"/>
        </w:trPr>
        <w:tc>
          <w:tcPr>
            <w:tcW w:w="464" w:type="dxa"/>
            <w:vMerge/>
            <w:textDirection w:val="tbRlV"/>
            <w:vAlign w:val="center"/>
          </w:tcPr>
          <w:p w:rsidR="00931A43" w:rsidRPr="006D371D" w:rsidRDefault="00931A43" w:rsidP="00931A43">
            <w:pPr>
              <w:jc w:val="center"/>
            </w:pPr>
          </w:p>
        </w:tc>
        <w:tc>
          <w:tcPr>
            <w:tcW w:w="1947" w:type="dxa"/>
            <w:vMerge w:val="restart"/>
            <w:vAlign w:val="center"/>
          </w:tcPr>
          <w:p w:rsidR="00931A43" w:rsidRPr="006D371D" w:rsidRDefault="00931A43" w:rsidP="00931A43">
            <w:pPr>
              <w:ind w:left="40"/>
              <w:jc w:val="both"/>
              <w:rPr>
                <w:rFonts w:ascii="ＭＳ 明朝" w:hAnsi="ＭＳ 明朝"/>
                <w:sz w:val="22"/>
              </w:rPr>
            </w:pPr>
            <w:r w:rsidRPr="006D371D">
              <w:rPr>
                <w:rFonts w:ascii="ＭＳ 明朝" w:hAnsi="ＭＳ 明朝" w:hint="eastAsia"/>
                <w:sz w:val="22"/>
              </w:rPr>
              <w:t>規格・性能　等</w:t>
            </w:r>
          </w:p>
        </w:tc>
        <w:tc>
          <w:tcPr>
            <w:tcW w:w="6322" w:type="dxa"/>
            <w:vAlign w:val="center"/>
          </w:tcPr>
          <w:p w:rsidR="00931A43" w:rsidRPr="006D371D" w:rsidRDefault="00931A43" w:rsidP="00931A43">
            <w:pPr>
              <w:jc w:val="both"/>
              <w:rPr>
                <w:rFonts w:ascii="ＭＳ 明朝" w:hAnsi="ＭＳ 明朝"/>
                <w:sz w:val="22"/>
              </w:rPr>
            </w:pPr>
            <w:r w:rsidRPr="006D371D">
              <w:rPr>
                <w:rFonts w:ascii="ＭＳ 明朝" w:hAnsi="ＭＳ 明朝" w:hint="eastAsia"/>
              </w:rPr>
              <w:t>医療機器として薬事法上の承認を受けている</w:t>
            </w:r>
            <w:r w:rsidR="006D371D" w:rsidRPr="006D371D">
              <w:rPr>
                <w:rFonts w:ascii="ＭＳ 明朝" w:hAnsi="ＭＳ 明朝" w:hint="eastAsia"/>
              </w:rPr>
              <w:t>。</w:t>
            </w:r>
          </w:p>
        </w:tc>
        <w:tc>
          <w:tcPr>
            <w:tcW w:w="765" w:type="dxa"/>
          </w:tcPr>
          <w:p w:rsidR="00931A43" w:rsidRPr="006D371D" w:rsidRDefault="00931A43" w:rsidP="00931A43">
            <w:pPr>
              <w:jc w:val="center"/>
              <w:rPr>
                <w:rFonts w:ascii="ＭＳ 明朝" w:hAnsi="ＭＳ 明朝"/>
                <w:sz w:val="22"/>
              </w:rPr>
            </w:pPr>
          </w:p>
        </w:tc>
      </w:tr>
      <w:tr w:rsidR="006D371D" w:rsidRPr="006D371D" w:rsidTr="00931A43">
        <w:trPr>
          <w:trHeight w:val="230"/>
        </w:trPr>
        <w:tc>
          <w:tcPr>
            <w:tcW w:w="464" w:type="dxa"/>
            <w:vMerge/>
          </w:tcPr>
          <w:p w:rsidR="00931A43" w:rsidRPr="006D371D" w:rsidRDefault="00931A43" w:rsidP="00931A43">
            <w:pPr>
              <w:rPr>
                <w:rFonts w:ascii="ＭＳ 明朝" w:hAnsi="ＭＳ 明朝"/>
                <w:sz w:val="22"/>
              </w:rPr>
            </w:pPr>
          </w:p>
        </w:tc>
        <w:tc>
          <w:tcPr>
            <w:tcW w:w="1947" w:type="dxa"/>
            <w:vMerge/>
            <w:vAlign w:val="center"/>
          </w:tcPr>
          <w:p w:rsidR="00931A43" w:rsidRPr="006D371D" w:rsidRDefault="00931A43" w:rsidP="00931A43">
            <w:pPr>
              <w:ind w:left="40"/>
              <w:jc w:val="both"/>
              <w:rPr>
                <w:rFonts w:ascii="ＭＳ 明朝" w:hAnsi="ＭＳ 明朝"/>
                <w:sz w:val="22"/>
              </w:rPr>
            </w:pPr>
          </w:p>
        </w:tc>
        <w:tc>
          <w:tcPr>
            <w:tcW w:w="6322" w:type="dxa"/>
            <w:vAlign w:val="center"/>
          </w:tcPr>
          <w:p w:rsidR="00931A43" w:rsidRPr="006D371D" w:rsidRDefault="00AC4334" w:rsidP="00931A43">
            <w:pPr>
              <w:jc w:val="both"/>
              <w:rPr>
                <w:rFonts w:ascii="ＭＳ 明朝" w:hAnsi="ＭＳ 明朝"/>
                <w:sz w:val="22"/>
              </w:rPr>
            </w:pPr>
            <w:r>
              <w:rPr>
                <w:rFonts w:ascii="ＭＳ 明朝" w:hAnsi="ＭＳ 明朝" w:hint="eastAsia"/>
              </w:rPr>
              <w:t>非医療従事者の使用に適応するものであることが</w:t>
            </w:r>
            <w:r w:rsidR="00931A43" w:rsidRPr="006D371D">
              <w:rPr>
                <w:rFonts w:ascii="ＭＳ 明朝" w:hAnsi="ＭＳ 明朝" w:hint="eastAsia"/>
              </w:rPr>
              <w:t>一見してわかるような表示がなされている</w:t>
            </w:r>
            <w:r w:rsidR="006D371D" w:rsidRPr="006D371D">
              <w:rPr>
                <w:rFonts w:ascii="ＭＳ 明朝" w:hAnsi="ＭＳ 明朝" w:hint="eastAsia"/>
              </w:rPr>
              <w:t>。</w:t>
            </w:r>
          </w:p>
        </w:tc>
        <w:tc>
          <w:tcPr>
            <w:tcW w:w="765" w:type="dxa"/>
          </w:tcPr>
          <w:p w:rsidR="00931A43" w:rsidRPr="006D371D" w:rsidRDefault="00931A43" w:rsidP="00931A43">
            <w:pPr>
              <w:jc w:val="center"/>
              <w:rPr>
                <w:rFonts w:ascii="ＭＳ 明朝" w:hAnsi="ＭＳ 明朝"/>
                <w:sz w:val="22"/>
              </w:rPr>
            </w:pPr>
          </w:p>
        </w:tc>
      </w:tr>
      <w:tr w:rsidR="006D371D" w:rsidRPr="006D371D" w:rsidTr="00931A43">
        <w:trPr>
          <w:trHeight w:val="133"/>
        </w:trPr>
        <w:tc>
          <w:tcPr>
            <w:tcW w:w="464" w:type="dxa"/>
            <w:vMerge/>
          </w:tcPr>
          <w:p w:rsidR="00931A43" w:rsidRPr="006D371D" w:rsidRDefault="00931A43" w:rsidP="00931A43">
            <w:pPr>
              <w:rPr>
                <w:rFonts w:ascii="ＭＳ 明朝" w:hAnsi="ＭＳ 明朝"/>
                <w:sz w:val="22"/>
              </w:rPr>
            </w:pPr>
          </w:p>
        </w:tc>
        <w:tc>
          <w:tcPr>
            <w:tcW w:w="1947" w:type="dxa"/>
            <w:vMerge/>
            <w:vAlign w:val="center"/>
          </w:tcPr>
          <w:p w:rsidR="00931A43" w:rsidRPr="006D371D" w:rsidRDefault="00931A43" w:rsidP="00931A43">
            <w:pPr>
              <w:ind w:left="40"/>
              <w:jc w:val="both"/>
              <w:rPr>
                <w:rFonts w:ascii="ＭＳ 明朝" w:hAnsi="ＭＳ 明朝"/>
                <w:sz w:val="22"/>
              </w:rPr>
            </w:pPr>
          </w:p>
        </w:tc>
        <w:tc>
          <w:tcPr>
            <w:tcW w:w="6322" w:type="dxa"/>
            <w:vAlign w:val="center"/>
          </w:tcPr>
          <w:p w:rsidR="00931A43" w:rsidRPr="006D371D" w:rsidRDefault="00931A43" w:rsidP="00931A43">
            <w:pPr>
              <w:jc w:val="both"/>
              <w:rPr>
                <w:rFonts w:ascii="ＭＳ 明朝" w:hAnsi="ＭＳ 明朝"/>
                <w:sz w:val="22"/>
              </w:rPr>
            </w:pPr>
            <w:r w:rsidRPr="006D371D">
              <w:rPr>
                <w:rFonts w:ascii="ＭＳ 明朝" w:hAnsi="ＭＳ 明朝" w:hint="eastAsia"/>
              </w:rPr>
              <w:t>使用者が行うべき処置や注意すべき事項等を、日本語の自動音声メッセージにより指示、警告する機能を有する</w:t>
            </w:r>
            <w:r w:rsidR="006D371D" w:rsidRPr="006D371D">
              <w:rPr>
                <w:rFonts w:ascii="ＭＳ 明朝" w:hAnsi="ＭＳ 明朝" w:hint="eastAsia"/>
              </w:rPr>
              <w:t>。</w:t>
            </w:r>
          </w:p>
        </w:tc>
        <w:tc>
          <w:tcPr>
            <w:tcW w:w="765" w:type="dxa"/>
          </w:tcPr>
          <w:p w:rsidR="00931A43" w:rsidRPr="006D371D" w:rsidRDefault="00931A43" w:rsidP="00931A43">
            <w:pPr>
              <w:jc w:val="center"/>
              <w:rPr>
                <w:rFonts w:ascii="ＭＳ 明朝" w:hAnsi="ＭＳ 明朝"/>
                <w:sz w:val="22"/>
              </w:rPr>
            </w:pPr>
          </w:p>
        </w:tc>
      </w:tr>
      <w:tr w:rsidR="006D371D" w:rsidRPr="006D371D" w:rsidTr="00931A43">
        <w:tc>
          <w:tcPr>
            <w:tcW w:w="464" w:type="dxa"/>
            <w:vMerge/>
          </w:tcPr>
          <w:p w:rsidR="00931A43" w:rsidRPr="006D371D" w:rsidRDefault="00931A43" w:rsidP="00931A43">
            <w:pPr>
              <w:rPr>
                <w:rFonts w:ascii="ＭＳ 明朝" w:hAnsi="ＭＳ 明朝"/>
                <w:sz w:val="22"/>
              </w:rPr>
            </w:pPr>
          </w:p>
        </w:tc>
        <w:tc>
          <w:tcPr>
            <w:tcW w:w="1947" w:type="dxa"/>
            <w:vMerge/>
            <w:vAlign w:val="center"/>
          </w:tcPr>
          <w:p w:rsidR="00931A43" w:rsidRPr="006D371D" w:rsidRDefault="00931A43" w:rsidP="00931A43">
            <w:pPr>
              <w:ind w:left="40"/>
              <w:jc w:val="both"/>
              <w:rPr>
                <w:rFonts w:ascii="ＭＳ 明朝" w:hAnsi="ＭＳ 明朝"/>
                <w:sz w:val="22"/>
              </w:rPr>
            </w:pPr>
          </w:p>
        </w:tc>
        <w:tc>
          <w:tcPr>
            <w:tcW w:w="6322" w:type="dxa"/>
            <w:vAlign w:val="center"/>
          </w:tcPr>
          <w:p w:rsidR="00931A43" w:rsidRPr="006D371D" w:rsidRDefault="00931A43" w:rsidP="00931A43">
            <w:pPr>
              <w:jc w:val="both"/>
              <w:rPr>
                <w:rFonts w:ascii="ＭＳ 明朝" w:hAnsi="ＭＳ 明朝"/>
                <w:sz w:val="22"/>
              </w:rPr>
            </w:pPr>
            <w:r w:rsidRPr="006D371D">
              <w:rPr>
                <w:rFonts w:ascii="ＭＳ 明朝" w:hAnsi="ＭＳ 明朝" w:hint="eastAsia"/>
              </w:rPr>
              <w:t>対象者に電極パッドを貼付すれば、機器が自動的に心電図波形を解析し、電気的除細動の要否を判断し、使用者に明示する</w:t>
            </w:r>
            <w:r w:rsidR="006D371D" w:rsidRPr="006D371D">
              <w:rPr>
                <w:rFonts w:ascii="ＭＳ 明朝" w:hAnsi="ＭＳ 明朝" w:hint="eastAsia"/>
              </w:rPr>
              <w:t>。</w:t>
            </w:r>
          </w:p>
        </w:tc>
        <w:tc>
          <w:tcPr>
            <w:tcW w:w="765" w:type="dxa"/>
          </w:tcPr>
          <w:p w:rsidR="00931A43" w:rsidRPr="006D371D" w:rsidRDefault="00931A43" w:rsidP="00931A43">
            <w:pPr>
              <w:jc w:val="center"/>
              <w:rPr>
                <w:rFonts w:ascii="ＭＳ 明朝" w:hAnsi="ＭＳ 明朝"/>
                <w:sz w:val="22"/>
              </w:rPr>
            </w:pPr>
          </w:p>
        </w:tc>
      </w:tr>
      <w:tr w:rsidR="006D371D" w:rsidRPr="006D371D" w:rsidTr="00931A43">
        <w:tc>
          <w:tcPr>
            <w:tcW w:w="464" w:type="dxa"/>
            <w:vMerge/>
          </w:tcPr>
          <w:p w:rsidR="00931A43" w:rsidRPr="006D371D" w:rsidRDefault="00931A43" w:rsidP="00931A43">
            <w:pPr>
              <w:rPr>
                <w:rFonts w:ascii="ＭＳ 明朝" w:hAnsi="ＭＳ 明朝"/>
                <w:sz w:val="22"/>
              </w:rPr>
            </w:pPr>
          </w:p>
        </w:tc>
        <w:tc>
          <w:tcPr>
            <w:tcW w:w="1947" w:type="dxa"/>
            <w:vMerge/>
            <w:vAlign w:val="center"/>
          </w:tcPr>
          <w:p w:rsidR="00931A43" w:rsidRPr="006D371D" w:rsidRDefault="00931A43" w:rsidP="00931A43">
            <w:pPr>
              <w:ind w:left="40"/>
              <w:jc w:val="both"/>
              <w:rPr>
                <w:rFonts w:ascii="ＭＳ 明朝" w:hAnsi="ＭＳ 明朝"/>
                <w:sz w:val="22"/>
              </w:rPr>
            </w:pPr>
          </w:p>
        </w:tc>
        <w:tc>
          <w:tcPr>
            <w:tcW w:w="6322" w:type="dxa"/>
            <w:vAlign w:val="center"/>
          </w:tcPr>
          <w:p w:rsidR="00931A43" w:rsidRPr="006D371D" w:rsidRDefault="00931A43" w:rsidP="00931A43">
            <w:pPr>
              <w:jc w:val="both"/>
              <w:rPr>
                <w:rFonts w:ascii="ＭＳ 明朝" w:hAnsi="ＭＳ 明朝"/>
                <w:sz w:val="22"/>
              </w:rPr>
            </w:pPr>
            <w:r w:rsidRPr="006D371D">
              <w:rPr>
                <w:rFonts w:ascii="ＭＳ 明朝" w:hAnsi="ＭＳ 明朝" w:hint="eastAsia"/>
              </w:rPr>
              <w:t>電気的除細動が必要な場合に限り、使用者がボタンを押下することにより通電が可能である。また、電気的除細動が必要でない場合は、使用者がボタンを押下しても通電せず、手動の電気的除細動が実施不可能である</w:t>
            </w:r>
            <w:r w:rsidR="006D371D" w:rsidRPr="006D371D">
              <w:rPr>
                <w:rFonts w:ascii="ＭＳ 明朝" w:hAnsi="ＭＳ 明朝" w:hint="eastAsia"/>
              </w:rPr>
              <w:t>。</w:t>
            </w:r>
          </w:p>
        </w:tc>
        <w:tc>
          <w:tcPr>
            <w:tcW w:w="765" w:type="dxa"/>
          </w:tcPr>
          <w:p w:rsidR="00931A43" w:rsidRPr="006D371D" w:rsidRDefault="00931A43" w:rsidP="00931A43">
            <w:pPr>
              <w:jc w:val="center"/>
              <w:rPr>
                <w:rFonts w:ascii="ＭＳ 明朝" w:hAnsi="ＭＳ 明朝"/>
                <w:sz w:val="22"/>
              </w:rPr>
            </w:pPr>
          </w:p>
        </w:tc>
      </w:tr>
      <w:tr w:rsidR="006D371D" w:rsidRPr="006D371D" w:rsidTr="00931A43">
        <w:trPr>
          <w:trHeight w:val="227"/>
        </w:trPr>
        <w:tc>
          <w:tcPr>
            <w:tcW w:w="464" w:type="dxa"/>
            <w:vMerge/>
          </w:tcPr>
          <w:p w:rsidR="00931A43" w:rsidRPr="006D371D" w:rsidRDefault="00931A43" w:rsidP="00931A43">
            <w:pPr>
              <w:rPr>
                <w:rFonts w:ascii="ＭＳ 明朝" w:hAnsi="ＭＳ 明朝"/>
                <w:sz w:val="22"/>
              </w:rPr>
            </w:pPr>
          </w:p>
        </w:tc>
        <w:tc>
          <w:tcPr>
            <w:tcW w:w="1947" w:type="dxa"/>
            <w:vMerge/>
            <w:vAlign w:val="center"/>
          </w:tcPr>
          <w:p w:rsidR="00931A43" w:rsidRPr="006D371D" w:rsidRDefault="00931A43" w:rsidP="00931A43">
            <w:pPr>
              <w:ind w:left="40"/>
              <w:jc w:val="both"/>
              <w:rPr>
                <w:rFonts w:ascii="ＭＳ 明朝" w:hAnsi="ＭＳ 明朝"/>
                <w:sz w:val="22"/>
              </w:rPr>
            </w:pPr>
          </w:p>
        </w:tc>
        <w:tc>
          <w:tcPr>
            <w:tcW w:w="6322" w:type="dxa"/>
            <w:vAlign w:val="center"/>
          </w:tcPr>
          <w:p w:rsidR="00931A43" w:rsidRPr="006D371D" w:rsidRDefault="00931A43" w:rsidP="00931A43">
            <w:pPr>
              <w:jc w:val="both"/>
              <w:rPr>
                <w:rFonts w:ascii="ＭＳ 明朝" w:hAnsi="ＭＳ 明朝"/>
                <w:sz w:val="22"/>
              </w:rPr>
            </w:pPr>
            <w:r w:rsidRPr="006D371D">
              <w:rPr>
                <w:rFonts w:ascii="ＭＳ 明朝" w:hAnsi="ＭＳ 明朝" w:hint="eastAsia"/>
              </w:rPr>
              <w:t>体動検出機能を有する</w:t>
            </w:r>
            <w:r w:rsidR="006D371D" w:rsidRPr="006D371D">
              <w:rPr>
                <w:rFonts w:ascii="ＭＳ 明朝" w:hAnsi="ＭＳ 明朝" w:hint="eastAsia"/>
              </w:rPr>
              <w:t>。</w:t>
            </w:r>
          </w:p>
        </w:tc>
        <w:tc>
          <w:tcPr>
            <w:tcW w:w="765" w:type="dxa"/>
          </w:tcPr>
          <w:p w:rsidR="00931A43" w:rsidRPr="006D371D" w:rsidRDefault="00931A43" w:rsidP="00931A43">
            <w:pPr>
              <w:jc w:val="center"/>
              <w:rPr>
                <w:rFonts w:ascii="ＭＳ 明朝" w:hAnsi="ＭＳ 明朝"/>
                <w:sz w:val="22"/>
              </w:rPr>
            </w:pPr>
          </w:p>
        </w:tc>
      </w:tr>
      <w:tr w:rsidR="006D371D" w:rsidRPr="006D371D" w:rsidTr="00931A43">
        <w:trPr>
          <w:trHeight w:val="295"/>
        </w:trPr>
        <w:tc>
          <w:tcPr>
            <w:tcW w:w="464" w:type="dxa"/>
            <w:vMerge/>
          </w:tcPr>
          <w:p w:rsidR="00931A43" w:rsidRPr="006D371D" w:rsidRDefault="00931A43" w:rsidP="00931A43">
            <w:pPr>
              <w:rPr>
                <w:rFonts w:ascii="ＭＳ 明朝" w:hAnsi="ＭＳ 明朝"/>
                <w:sz w:val="22"/>
              </w:rPr>
            </w:pPr>
          </w:p>
        </w:tc>
        <w:tc>
          <w:tcPr>
            <w:tcW w:w="1947" w:type="dxa"/>
            <w:vMerge/>
            <w:vAlign w:val="center"/>
          </w:tcPr>
          <w:p w:rsidR="00931A43" w:rsidRPr="006D371D" w:rsidRDefault="00931A43" w:rsidP="00931A43">
            <w:pPr>
              <w:jc w:val="both"/>
              <w:rPr>
                <w:rFonts w:ascii="ＭＳ 明朝" w:hAnsi="ＭＳ 明朝"/>
                <w:sz w:val="22"/>
              </w:rPr>
            </w:pPr>
          </w:p>
        </w:tc>
        <w:tc>
          <w:tcPr>
            <w:tcW w:w="6322" w:type="dxa"/>
            <w:vAlign w:val="center"/>
          </w:tcPr>
          <w:p w:rsidR="00931A43" w:rsidRPr="006D371D" w:rsidRDefault="00931A43" w:rsidP="00AC4334">
            <w:pPr>
              <w:jc w:val="both"/>
              <w:rPr>
                <w:rFonts w:ascii="ＭＳ 明朝" w:hAnsi="ＭＳ 明朝"/>
                <w:sz w:val="22"/>
              </w:rPr>
            </w:pPr>
            <w:r w:rsidRPr="006D371D">
              <w:rPr>
                <w:rFonts w:ascii="ＭＳ 明朝" w:hAnsi="ＭＳ 明朝" w:hint="eastAsia"/>
              </w:rPr>
              <w:t>小型・軽量で携帯性に富んだものである</w:t>
            </w:r>
            <w:r w:rsidR="006D371D" w:rsidRPr="006D371D">
              <w:rPr>
                <w:rFonts w:ascii="ＭＳ 明朝" w:hAnsi="ＭＳ 明朝" w:hint="eastAsia"/>
              </w:rPr>
              <w:t>。</w:t>
            </w:r>
          </w:p>
        </w:tc>
        <w:tc>
          <w:tcPr>
            <w:tcW w:w="765" w:type="dxa"/>
          </w:tcPr>
          <w:p w:rsidR="00931A43" w:rsidRPr="006D371D" w:rsidRDefault="00931A43" w:rsidP="00931A43">
            <w:pPr>
              <w:jc w:val="center"/>
              <w:rPr>
                <w:rFonts w:ascii="ＭＳ 明朝" w:hAnsi="ＭＳ 明朝"/>
                <w:sz w:val="22"/>
              </w:rPr>
            </w:pPr>
          </w:p>
        </w:tc>
      </w:tr>
      <w:tr w:rsidR="006D371D" w:rsidRPr="006D371D" w:rsidTr="00931A43">
        <w:trPr>
          <w:trHeight w:val="223"/>
        </w:trPr>
        <w:tc>
          <w:tcPr>
            <w:tcW w:w="464" w:type="dxa"/>
            <w:vMerge/>
          </w:tcPr>
          <w:p w:rsidR="00931A43" w:rsidRPr="006D371D" w:rsidRDefault="00931A43" w:rsidP="00931A43">
            <w:pPr>
              <w:rPr>
                <w:rFonts w:ascii="ＭＳ 明朝" w:hAnsi="ＭＳ 明朝"/>
                <w:sz w:val="22"/>
              </w:rPr>
            </w:pPr>
          </w:p>
        </w:tc>
        <w:tc>
          <w:tcPr>
            <w:tcW w:w="1947" w:type="dxa"/>
            <w:vMerge/>
            <w:vAlign w:val="center"/>
          </w:tcPr>
          <w:p w:rsidR="00931A43" w:rsidRPr="006D371D" w:rsidRDefault="00931A43" w:rsidP="00931A43">
            <w:pPr>
              <w:jc w:val="both"/>
              <w:rPr>
                <w:rFonts w:ascii="ＭＳ 明朝" w:hAnsi="ＭＳ 明朝"/>
                <w:sz w:val="22"/>
              </w:rPr>
            </w:pPr>
          </w:p>
        </w:tc>
        <w:tc>
          <w:tcPr>
            <w:tcW w:w="6322" w:type="dxa"/>
            <w:vAlign w:val="center"/>
          </w:tcPr>
          <w:p w:rsidR="00931A43" w:rsidRPr="006D371D" w:rsidRDefault="00931A43" w:rsidP="00931A43">
            <w:pPr>
              <w:jc w:val="both"/>
              <w:rPr>
                <w:rFonts w:ascii="ＭＳ 明朝" w:hAnsi="ＭＳ 明朝"/>
                <w:sz w:val="22"/>
              </w:rPr>
            </w:pPr>
            <w:r w:rsidRPr="006D371D">
              <w:rPr>
                <w:rFonts w:ascii="ＭＳ 明朝" w:hAnsi="ＭＳ 明朝" w:hint="eastAsia"/>
              </w:rPr>
              <w:t>電源は、長期間メンテナンスフリーでも使用可能である</w:t>
            </w:r>
            <w:r w:rsidR="006D371D" w:rsidRPr="006D371D">
              <w:rPr>
                <w:rFonts w:ascii="ＭＳ 明朝" w:hAnsi="ＭＳ 明朝" w:hint="eastAsia"/>
              </w:rPr>
              <w:t>。</w:t>
            </w:r>
          </w:p>
        </w:tc>
        <w:tc>
          <w:tcPr>
            <w:tcW w:w="765" w:type="dxa"/>
          </w:tcPr>
          <w:p w:rsidR="00931A43" w:rsidRPr="006D371D" w:rsidRDefault="00931A43" w:rsidP="00931A43">
            <w:pPr>
              <w:jc w:val="center"/>
              <w:rPr>
                <w:rFonts w:ascii="ＭＳ 明朝" w:hAnsi="ＭＳ 明朝"/>
                <w:sz w:val="22"/>
              </w:rPr>
            </w:pPr>
          </w:p>
        </w:tc>
      </w:tr>
      <w:tr w:rsidR="006D371D" w:rsidRPr="006D371D" w:rsidTr="00931A43">
        <w:trPr>
          <w:trHeight w:val="219"/>
        </w:trPr>
        <w:tc>
          <w:tcPr>
            <w:tcW w:w="464" w:type="dxa"/>
            <w:vMerge/>
          </w:tcPr>
          <w:p w:rsidR="00931A43" w:rsidRPr="006D371D" w:rsidRDefault="00931A43" w:rsidP="00931A43">
            <w:pPr>
              <w:rPr>
                <w:rFonts w:ascii="ＭＳ 明朝" w:hAnsi="ＭＳ 明朝"/>
                <w:sz w:val="22"/>
              </w:rPr>
            </w:pPr>
          </w:p>
        </w:tc>
        <w:tc>
          <w:tcPr>
            <w:tcW w:w="1947" w:type="dxa"/>
            <w:vMerge/>
            <w:vAlign w:val="center"/>
          </w:tcPr>
          <w:p w:rsidR="00931A43" w:rsidRPr="006D371D" w:rsidRDefault="00931A43" w:rsidP="00931A43">
            <w:pPr>
              <w:jc w:val="both"/>
              <w:rPr>
                <w:rFonts w:ascii="ＭＳ 明朝" w:hAnsi="ＭＳ 明朝"/>
                <w:sz w:val="22"/>
              </w:rPr>
            </w:pPr>
          </w:p>
        </w:tc>
        <w:tc>
          <w:tcPr>
            <w:tcW w:w="6322" w:type="dxa"/>
            <w:vAlign w:val="center"/>
          </w:tcPr>
          <w:p w:rsidR="00931A43" w:rsidRPr="006D371D" w:rsidRDefault="00931A43" w:rsidP="00931A43">
            <w:pPr>
              <w:spacing w:line="240" w:lineRule="exact"/>
              <w:jc w:val="both"/>
              <w:rPr>
                <w:rFonts w:ascii="ＭＳ 明朝" w:hAnsi="ＭＳ 明朝"/>
                <w:sz w:val="22"/>
              </w:rPr>
            </w:pPr>
            <w:r w:rsidRPr="006D371D">
              <w:rPr>
                <w:rFonts w:ascii="ＭＳ 明朝" w:hAnsi="ＭＳ 明朝" w:hint="eastAsia"/>
              </w:rPr>
              <w:t>予備の電極パッド、本体を納める専用ケース等、使用、保管が簡便となる付属品を有する</w:t>
            </w:r>
            <w:r w:rsidR="006D371D" w:rsidRPr="006D371D">
              <w:rPr>
                <w:rFonts w:ascii="ＭＳ 明朝" w:hAnsi="ＭＳ 明朝" w:hint="eastAsia"/>
              </w:rPr>
              <w:t>。</w:t>
            </w:r>
          </w:p>
        </w:tc>
        <w:tc>
          <w:tcPr>
            <w:tcW w:w="765" w:type="dxa"/>
            <w:vAlign w:val="center"/>
          </w:tcPr>
          <w:p w:rsidR="00931A43" w:rsidRPr="006D371D" w:rsidRDefault="00931A43" w:rsidP="00931A43">
            <w:pPr>
              <w:jc w:val="center"/>
              <w:rPr>
                <w:rFonts w:ascii="ＭＳ 明朝" w:hAnsi="ＭＳ 明朝"/>
                <w:sz w:val="22"/>
              </w:rPr>
            </w:pPr>
          </w:p>
        </w:tc>
      </w:tr>
      <w:tr w:rsidR="006D371D" w:rsidRPr="006D371D" w:rsidTr="00931A43">
        <w:trPr>
          <w:trHeight w:val="168"/>
        </w:trPr>
        <w:tc>
          <w:tcPr>
            <w:tcW w:w="464" w:type="dxa"/>
            <w:vMerge/>
          </w:tcPr>
          <w:p w:rsidR="00931A43" w:rsidRPr="006D371D" w:rsidRDefault="00931A43" w:rsidP="00931A43">
            <w:pPr>
              <w:rPr>
                <w:rFonts w:ascii="ＭＳ 明朝" w:hAnsi="ＭＳ 明朝"/>
                <w:sz w:val="22"/>
              </w:rPr>
            </w:pPr>
          </w:p>
        </w:tc>
        <w:tc>
          <w:tcPr>
            <w:tcW w:w="1947" w:type="dxa"/>
            <w:vMerge/>
            <w:vAlign w:val="center"/>
          </w:tcPr>
          <w:p w:rsidR="00931A43" w:rsidRPr="006D371D" w:rsidRDefault="00931A43" w:rsidP="00931A43">
            <w:pPr>
              <w:jc w:val="both"/>
              <w:rPr>
                <w:rFonts w:ascii="ＭＳ 明朝" w:hAnsi="ＭＳ 明朝"/>
                <w:sz w:val="22"/>
              </w:rPr>
            </w:pPr>
          </w:p>
        </w:tc>
        <w:tc>
          <w:tcPr>
            <w:tcW w:w="6322" w:type="dxa"/>
            <w:vAlign w:val="center"/>
          </w:tcPr>
          <w:p w:rsidR="00931A43" w:rsidRPr="006D371D" w:rsidRDefault="00931A43" w:rsidP="00931A43">
            <w:pPr>
              <w:jc w:val="both"/>
              <w:rPr>
                <w:rFonts w:ascii="ＭＳ 明朝" w:hAnsi="ＭＳ 明朝"/>
                <w:sz w:val="22"/>
              </w:rPr>
            </w:pPr>
            <w:r w:rsidRPr="006D371D">
              <w:rPr>
                <w:rFonts w:ascii="ＭＳ 明朝" w:hAnsi="ＭＳ 明朝" w:hint="eastAsia"/>
              </w:rPr>
              <w:t>JRC</w:t>
            </w:r>
            <w:r w:rsidR="006D371D" w:rsidRPr="006D371D">
              <w:rPr>
                <w:rFonts w:ascii="ＭＳ 明朝" w:hAnsi="ＭＳ 明朝" w:hint="eastAsia"/>
              </w:rPr>
              <w:t>蘇生ガイドラインが</w:t>
            </w:r>
            <w:r w:rsidRPr="006D371D">
              <w:rPr>
                <w:rFonts w:ascii="ＭＳ 明朝" w:hAnsi="ＭＳ 明朝" w:hint="eastAsia"/>
              </w:rPr>
              <w:t>２０１５以降のものに対応している</w:t>
            </w:r>
            <w:r w:rsidR="006D371D" w:rsidRPr="006D371D">
              <w:rPr>
                <w:rFonts w:ascii="ＭＳ 明朝" w:hAnsi="ＭＳ 明朝" w:hint="eastAsia"/>
              </w:rPr>
              <w:t>。</w:t>
            </w:r>
          </w:p>
        </w:tc>
        <w:tc>
          <w:tcPr>
            <w:tcW w:w="765" w:type="dxa"/>
          </w:tcPr>
          <w:p w:rsidR="00931A43" w:rsidRPr="006D371D" w:rsidRDefault="00931A43" w:rsidP="00931A43">
            <w:pPr>
              <w:jc w:val="center"/>
              <w:rPr>
                <w:rFonts w:ascii="ＭＳ 明朝" w:hAnsi="ＭＳ 明朝"/>
                <w:sz w:val="22"/>
              </w:rPr>
            </w:pPr>
          </w:p>
        </w:tc>
      </w:tr>
      <w:tr w:rsidR="006D371D" w:rsidRPr="006D371D" w:rsidTr="00931A43">
        <w:trPr>
          <w:trHeight w:val="103"/>
        </w:trPr>
        <w:tc>
          <w:tcPr>
            <w:tcW w:w="464" w:type="dxa"/>
            <w:vMerge/>
          </w:tcPr>
          <w:p w:rsidR="00931A43" w:rsidRPr="006D371D" w:rsidRDefault="00931A43" w:rsidP="00931A43">
            <w:pPr>
              <w:rPr>
                <w:rFonts w:ascii="ＭＳ 明朝" w:hAnsi="ＭＳ 明朝"/>
                <w:sz w:val="22"/>
              </w:rPr>
            </w:pPr>
          </w:p>
        </w:tc>
        <w:tc>
          <w:tcPr>
            <w:tcW w:w="1947" w:type="dxa"/>
            <w:vMerge/>
            <w:vAlign w:val="center"/>
          </w:tcPr>
          <w:p w:rsidR="00931A43" w:rsidRPr="006D371D" w:rsidRDefault="00931A43" w:rsidP="00931A43">
            <w:pPr>
              <w:jc w:val="both"/>
              <w:rPr>
                <w:rFonts w:ascii="ＭＳ 明朝" w:hAnsi="ＭＳ 明朝"/>
                <w:sz w:val="22"/>
              </w:rPr>
            </w:pPr>
          </w:p>
        </w:tc>
        <w:tc>
          <w:tcPr>
            <w:tcW w:w="6322" w:type="dxa"/>
            <w:vAlign w:val="center"/>
          </w:tcPr>
          <w:p w:rsidR="00931A43" w:rsidRPr="006D371D" w:rsidRDefault="00931A43" w:rsidP="00931A43">
            <w:pPr>
              <w:jc w:val="both"/>
              <w:rPr>
                <w:rFonts w:ascii="ＭＳ 明朝" w:hAnsi="ＭＳ 明朝"/>
                <w:sz w:val="22"/>
              </w:rPr>
            </w:pPr>
            <w:r w:rsidRPr="006D371D">
              <w:rPr>
                <w:rFonts w:ascii="ＭＳ 明朝" w:hAnsi="ＭＳ 明朝" w:hint="eastAsia"/>
              </w:rPr>
              <w:t>成人及び小児対応である</w:t>
            </w:r>
            <w:r w:rsidR="006D371D" w:rsidRPr="006D371D">
              <w:rPr>
                <w:rFonts w:ascii="ＭＳ 明朝" w:hAnsi="ＭＳ 明朝" w:hint="eastAsia"/>
              </w:rPr>
              <w:t>。又は</w:t>
            </w:r>
            <w:r w:rsidRPr="006D371D">
              <w:rPr>
                <w:rFonts w:ascii="ＭＳ 明朝" w:hAnsi="ＭＳ 明朝" w:hint="eastAsia"/>
              </w:rPr>
              <w:t>本体に切り替え機能がある</w:t>
            </w:r>
            <w:r w:rsidR="006D371D" w:rsidRPr="006D371D">
              <w:rPr>
                <w:rFonts w:ascii="ＭＳ 明朝" w:hAnsi="ＭＳ 明朝" w:hint="eastAsia"/>
              </w:rPr>
              <w:t>。</w:t>
            </w:r>
          </w:p>
        </w:tc>
        <w:tc>
          <w:tcPr>
            <w:tcW w:w="765" w:type="dxa"/>
          </w:tcPr>
          <w:p w:rsidR="00931A43" w:rsidRPr="006D371D" w:rsidRDefault="00931A43" w:rsidP="00931A43">
            <w:pPr>
              <w:jc w:val="center"/>
              <w:rPr>
                <w:rFonts w:ascii="ＭＳ 明朝" w:hAnsi="ＭＳ 明朝"/>
                <w:sz w:val="22"/>
              </w:rPr>
            </w:pPr>
          </w:p>
        </w:tc>
      </w:tr>
      <w:tr w:rsidR="006D371D" w:rsidRPr="006D371D" w:rsidTr="00931A43">
        <w:trPr>
          <w:trHeight w:val="75"/>
        </w:trPr>
        <w:tc>
          <w:tcPr>
            <w:tcW w:w="464" w:type="dxa"/>
            <w:vMerge/>
          </w:tcPr>
          <w:p w:rsidR="00931A43" w:rsidRPr="006D371D" w:rsidRDefault="00931A43" w:rsidP="00931A43">
            <w:pPr>
              <w:rPr>
                <w:rFonts w:ascii="ＭＳ 明朝" w:hAnsi="ＭＳ 明朝"/>
                <w:sz w:val="22"/>
              </w:rPr>
            </w:pPr>
          </w:p>
        </w:tc>
        <w:tc>
          <w:tcPr>
            <w:tcW w:w="1947" w:type="dxa"/>
            <w:vMerge/>
            <w:vAlign w:val="center"/>
          </w:tcPr>
          <w:p w:rsidR="00931A43" w:rsidRPr="006D371D" w:rsidRDefault="00931A43" w:rsidP="00931A43">
            <w:pPr>
              <w:jc w:val="both"/>
              <w:rPr>
                <w:rFonts w:ascii="ＭＳ 明朝" w:hAnsi="ＭＳ 明朝"/>
                <w:sz w:val="22"/>
              </w:rPr>
            </w:pPr>
          </w:p>
        </w:tc>
        <w:tc>
          <w:tcPr>
            <w:tcW w:w="6322" w:type="dxa"/>
            <w:vAlign w:val="center"/>
          </w:tcPr>
          <w:p w:rsidR="00931A43" w:rsidRPr="006D371D" w:rsidRDefault="00931A43" w:rsidP="00931A43">
            <w:pPr>
              <w:jc w:val="both"/>
              <w:rPr>
                <w:rFonts w:ascii="ＭＳ 明朝" w:hAnsi="ＭＳ 明朝"/>
                <w:sz w:val="22"/>
              </w:rPr>
            </w:pPr>
            <w:r w:rsidRPr="006D371D">
              <w:rPr>
                <w:rFonts w:ascii="ＭＳ 明朝" w:hAnsi="ＭＳ 明朝" w:hint="eastAsia"/>
              </w:rPr>
              <w:t>電極パッドは、成人用・小児用共通又は成人用・小児用それぞれを備えている</w:t>
            </w:r>
            <w:r w:rsidR="006D371D" w:rsidRPr="006D371D">
              <w:rPr>
                <w:rFonts w:ascii="ＭＳ 明朝" w:hAnsi="ＭＳ 明朝" w:hint="eastAsia"/>
              </w:rPr>
              <w:t>。</w:t>
            </w:r>
          </w:p>
        </w:tc>
        <w:tc>
          <w:tcPr>
            <w:tcW w:w="765" w:type="dxa"/>
          </w:tcPr>
          <w:p w:rsidR="00931A43" w:rsidRPr="006D371D" w:rsidRDefault="00931A43" w:rsidP="00931A43">
            <w:pPr>
              <w:jc w:val="center"/>
              <w:rPr>
                <w:rFonts w:ascii="ＭＳ 明朝" w:hAnsi="ＭＳ 明朝"/>
                <w:sz w:val="22"/>
              </w:rPr>
            </w:pPr>
          </w:p>
        </w:tc>
      </w:tr>
    </w:tbl>
    <w:p w:rsidR="0004293C" w:rsidRPr="006D371D" w:rsidRDefault="0004293C" w:rsidP="00C3688F">
      <w:pPr>
        <w:rPr>
          <w:rFonts w:ascii="ＭＳ 明朝" w:hAnsi="ＭＳ 明朝"/>
          <w:sz w:val="22"/>
          <w:szCs w:val="22"/>
          <w:u w:val="wave"/>
        </w:rPr>
      </w:pPr>
      <w:r w:rsidRPr="006D371D">
        <w:rPr>
          <w:rFonts w:ascii="ＭＳ 明朝" w:hAnsi="ＭＳ 明朝" w:hint="eastAsia"/>
          <w:sz w:val="22"/>
          <w:szCs w:val="22"/>
        </w:rPr>
        <w:t>※</w:t>
      </w:r>
      <w:r w:rsidRPr="006D371D">
        <w:rPr>
          <w:rFonts w:ascii="ＭＳ 明朝" w:hAnsi="ＭＳ 明朝"/>
          <w:sz w:val="22"/>
          <w:szCs w:val="22"/>
        </w:rPr>
        <w:t xml:space="preserve"> </w:t>
      </w:r>
      <w:r w:rsidRPr="006D371D">
        <w:rPr>
          <w:rFonts w:ascii="ＭＳ 明朝" w:hAnsi="ＭＳ 明朝" w:hint="eastAsia"/>
          <w:sz w:val="22"/>
          <w:szCs w:val="22"/>
          <w:u w:val="wave"/>
        </w:rPr>
        <w:t>仕様書記載の</w:t>
      </w:r>
      <w:r w:rsidR="00931A43" w:rsidRPr="006D371D">
        <w:rPr>
          <w:rFonts w:ascii="ＭＳ 明朝" w:hAnsi="ＭＳ 明朝" w:hint="eastAsia"/>
          <w:sz w:val="22"/>
          <w:szCs w:val="22"/>
          <w:u w:val="wave"/>
        </w:rPr>
        <w:t>参考機種以外の商品を納品しようとする場合のみ提出してください。</w:t>
      </w:r>
    </w:p>
    <w:p w:rsidR="00C3688F" w:rsidRPr="006D371D" w:rsidRDefault="00A44414" w:rsidP="00931A43">
      <w:pPr>
        <w:ind w:left="220" w:hangingChars="100" w:hanging="220"/>
        <w:rPr>
          <w:rFonts w:ascii="ＭＳ 明朝" w:hAnsi="ＭＳ 明朝"/>
          <w:sz w:val="22"/>
          <w:szCs w:val="22"/>
        </w:rPr>
      </w:pPr>
      <w:r w:rsidRPr="006D371D">
        <w:rPr>
          <w:rFonts w:ascii="ＭＳ 明朝" w:hAnsi="ＭＳ 明朝" w:hint="eastAsia"/>
          <w:sz w:val="22"/>
          <w:szCs w:val="22"/>
        </w:rPr>
        <w:t>※ 適合の可否欄に「〇」又は「×」を記載してください。</w:t>
      </w:r>
      <w:r w:rsidR="00C3688F" w:rsidRPr="006D371D">
        <w:rPr>
          <w:rFonts w:ascii="ＭＳ 明朝" w:hAnsi="ＭＳ 明朝" w:hint="eastAsia"/>
          <w:sz w:val="22"/>
          <w:szCs w:val="22"/>
        </w:rPr>
        <w:t>「×」</w:t>
      </w:r>
      <w:r w:rsidR="00931A43" w:rsidRPr="006D371D">
        <w:rPr>
          <w:rFonts w:ascii="ＭＳ 明朝" w:hAnsi="ＭＳ 明朝" w:hint="eastAsia"/>
          <w:sz w:val="22"/>
          <w:szCs w:val="22"/>
        </w:rPr>
        <w:t>が</w:t>
      </w:r>
      <w:r w:rsidR="00C3688F" w:rsidRPr="006D371D">
        <w:rPr>
          <w:rFonts w:ascii="ＭＳ 明朝" w:hAnsi="ＭＳ 明朝" w:hint="eastAsia"/>
          <w:sz w:val="22"/>
          <w:szCs w:val="22"/>
        </w:rPr>
        <w:t>ある場合、入札に参加できません。</w:t>
      </w:r>
    </w:p>
    <w:p w:rsidR="003F6BBE" w:rsidRPr="006D371D" w:rsidRDefault="00124D21" w:rsidP="00931A43">
      <w:pPr>
        <w:ind w:left="220" w:hangingChars="100" w:hanging="220"/>
        <w:rPr>
          <w:rFonts w:ascii="ＭＳ 明朝" w:hAnsi="ＭＳ 明朝"/>
          <w:sz w:val="22"/>
          <w:szCs w:val="22"/>
        </w:rPr>
      </w:pPr>
      <w:r w:rsidRPr="006D371D">
        <w:rPr>
          <w:rFonts w:ascii="ＭＳ 明朝" w:hAnsi="ＭＳ 明朝" w:hint="eastAsia"/>
          <w:sz w:val="22"/>
          <w:szCs w:val="22"/>
        </w:rPr>
        <w:t>※</w:t>
      </w:r>
      <w:r w:rsidR="000E4D3E" w:rsidRPr="006D371D">
        <w:rPr>
          <w:rFonts w:ascii="ＭＳ 明朝" w:hAnsi="ＭＳ 明朝" w:hint="eastAsia"/>
          <w:sz w:val="22"/>
          <w:szCs w:val="22"/>
        </w:rPr>
        <w:t xml:space="preserve"> </w:t>
      </w:r>
      <w:r w:rsidRPr="006D371D">
        <w:rPr>
          <w:rFonts w:ascii="ＭＳ 明朝" w:hAnsi="ＭＳ 明朝" w:hint="eastAsia"/>
          <w:sz w:val="22"/>
          <w:szCs w:val="22"/>
        </w:rPr>
        <w:t>適合の確認が</w:t>
      </w:r>
      <w:r w:rsidR="00DB2FC6" w:rsidRPr="006D371D">
        <w:rPr>
          <w:rFonts w:ascii="ＭＳ 明朝" w:hAnsi="ＭＳ 明朝" w:hint="eastAsia"/>
          <w:sz w:val="22"/>
          <w:szCs w:val="22"/>
        </w:rPr>
        <w:t>出来る</w:t>
      </w:r>
      <w:r w:rsidRPr="006D371D">
        <w:rPr>
          <w:rFonts w:ascii="ＭＳ 明朝" w:hAnsi="ＭＳ 明朝" w:hint="eastAsia"/>
          <w:sz w:val="22"/>
          <w:szCs w:val="22"/>
        </w:rPr>
        <w:t>カタログ</w:t>
      </w:r>
      <w:r w:rsidR="00675BB6" w:rsidRPr="006D371D">
        <w:rPr>
          <w:rFonts w:ascii="ＭＳ 明朝" w:hAnsi="ＭＳ 明朝" w:hint="eastAsia"/>
          <w:sz w:val="22"/>
          <w:szCs w:val="22"/>
        </w:rPr>
        <w:t>・</w:t>
      </w:r>
      <w:r w:rsidRPr="006D371D">
        <w:rPr>
          <w:rFonts w:ascii="ＭＳ 明朝" w:hAnsi="ＭＳ 明朝" w:hint="eastAsia"/>
          <w:sz w:val="22"/>
          <w:szCs w:val="22"/>
        </w:rPr>
        <w:t>仕様</w:t>
      </w:r>
      <w:r w:rsidR="00DB2FC6" w:rsidRPr="006D371D">
        <w:rPr>
          <w:rFonts w:ascii="ＭＳ 明朝" w:hAnsi="ＭＳ 明朝" w:hint="eastAsia"/>
          <w:sz w:val="22"/>
          <w:szCs w:val="22"/>
        </w:rPr>
        <w:t>書等</w:t>
      </w:r>
      <w:r w:rsidR="00931A43" w:rsidRPr="006D371D">
        <w:rPr>
          <w:rFonts w:ascii="ＭＳ 明朝" w:hAnsi="ＭＳ 明朝" w:hint="eastAsia"/>
          <w:sz w:val="22"/>
          <w:szCs w:val="22"/>
        </w:rPr>
        <w:t>（写し可）</w:t>
      </w:r>
      <w:r w:rsidR="00DB2FC6" w:rsidRPr="006D371D">
        <w:rPr>
          <w:rFonts w:ascii="ＭＳ 明朝" w:hAnsi="ＭＳ 明朝" w:hint="eastAsia"/>
          <w:sz w:val="22"/>
          <w:szCs w:val="22"/>
        </w:rPr>
        <w:t>を添付し</w:t>
      </w:r>
      <w:r w:rsidR="00675BB6" w:rsidRPr="006D371D">
        <w:rPr>
          <w:rFonts w:ascii="ＭＳ 明朝" w:hAnsi="ＭＳ 明朝" w:hint="eastAsia"/>
          <w:sz w:val="22"/>
          <w:szCs w:val="22"/>
        </w:rPr>
        <w:t>、該当箇所をマーカーで</w:t>
      </w:r>
      <w:r w:rsidR="00DB2FC6" w:rsidRPr="006D371D">
        <w:rPr>
          <w:rFonts w:ascii="ＭＳ 明朝" w:hAnsi="ＭＳ 明朝" w:hint="eastAsia"/>
          <w:sz w:val="22"/>
          <w:szCs w:val="22"/>
        </w:rPr>
        <w:t>示してください。</w:t>
      </w:r>
    </w:p>
    <w:sectPr w:rsidR="003F6BBE" w:rsidRPr="006D371D" w:rsidSect="00D134A0">
      <w:pgSz w:w="11906" w:h="16838" w:code="9"/>
      <w:pgMar w:top="851" w:right="1418" w:bottom="425" w:left="1418" w:header="0" w:footer="0" w:gutter="0"/>
      <w:pgNumType w:start="1"/>
      <w:cols w:space="720"/>
      <w:formProt w:val="0"/>
      <w:docGrid w:type="linesAndChar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5549" w:rsidRDefault="00FA5549" w:rsidP="00117E16">
      <w:r>
        <w:separator/>
      </w:r>
    </w:p>
  </w:endnote>
  <w:endnote w:type="continuationSeparator" w:id="0">
    <w:p w:rsidR="00FA5549" w:rsidRDefault="00FA5549" w:rsidP="00117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5549" w:rsidRDefault="00FA5549" w:rsidP="00117E16">
      <w:r>
        <w:separator/>
      </w:r>
    </w:p>
  </w:footnote>
  <w:footnote w:type="continuationSeparator" w:id="0">
    <w:p w:rsidR="00FA5549" w:rsidRDefault="00FA5549" w:rsidP="00117E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4"/>
  <w:displayHorizontalDrawingGridEvery w:val="0"/>
  <w:displayVerticalDrawingGridEvery w:val="2"/>
  <w:characterSpacingControl w:val="compressPunctuation"/>
  <w:savePreviewPicture/>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7FC"/>
    <w:rsid w:val="0004293C"/>
    <w:rsid w:val="000B1E1C"/>
    <w:rsid w:val="000D6264"/>
    <w:rsid w:val="000E4D3E"/>
    <w:rsid w:val="00117B72"/>
    <w:rsid w:val="00117E16"/>
    <w:rsid w:val="00124D21"/>
    <w:rsid w:val="0015640F"/>
    <w:rsid w:val="001D0029"/>
    <w:rsid w:val="002A0A1E"/>
    <w:rsid w:val="002C51F4"/>
    <w:rsid w:val="003A66FE"/>
    <w:rsid w:val="003D3165"/>
    <w:rsid w:val="003E460C"/>
    <w:rsid w:val="003F6BBE"/>
    <w:rsid w:val="00493885"/>
    <w:rsid w:val="004B6560"/>
    <w:rsid w:val="004B7F52"/>
    <w:rsid w:val="0052413E"/>
    <w:rsid w:val="00550017"/>
    <w:rsid w:val="00632116"/>
    <w:rsid w:val="00675BB6"/>
    <w:rsid w:val="006C4A01"/>
    <w:rsid w:val="006D371D"/>
    <w:rsid w:val="00713E09"/>
    <w:rsid w:val="00746E54"/>
    <w:rsid w:val="0078342F"/>
    <w:rsid w:val="00790009"/>
    <w:rsid w:val="007C01DB"/>
    <w:rsid w:val="007F2C7C"/>
    <w:rsid w:val="00816FDD"/>
    <w:rsid w:val="00847FD1"/>
    <w:rsid w:val="008704C1"/>
    <w:rsid w:val="008D55F3"/>
    <w:rsid w:val="009113FC"/>
    <w:rsid w:val="009147FC"/>
    <w:rsid w:val="00931A43"/>
    <w:rsid w:val="00961866"/>
    <w:rsid w:val="009C3793"/>
    <w:rsid w:val="009C589A"/>
    <w:rsid w:val="00A42989"/>
    <w:rsid w:val="00A44414"/>
    <w:rsid w:val="00A56C91"/>
    <w:rsid w:val="00A63A31"/>
    <w:rsid w:val="00AA65F7"/>
    <w:rsid w:val="00AB64FC"/>
    <w:rsid w:val="00AB687F"/>
    <w:rsid w:val="00AC4334"/>
    <w:rsid w:val="00AF5B59"/>
    <w:rsid w:val="00B258CB"/>
    <w:rsid w:val="00B565FC"/>
    <w:rsid w:val="00B87BC7"/>
    <w:rsid w:val="00C3688F"/>
    <w:rsid w:val="00C87A33"/>
    <w:rsid w:val="00CA18BC"/>
    <w:rsid w:val="00CB57B7"/>
    <w:rsid w:val="00CE0423"/>
    <w:rsid w:val="00D131F2"/>
    <w:rsid w:val="00D134A0"/>
    <w:rsid w:val="00D214AB"/>
    <w:rsid w:val="00DB2FC6"/>
    <w:rsid w:val="00DB6944"/>
    <w:rsid w:val="00DD234E"/>
    <w:rsid w:val="00E232FE"/>
    <w:rsid w:val="00E5413A"/>
    <w:rsid w:val="00E856B6"/>
    <w:rsid w:val="00EB3164"/>
    <w:rsid w:val="00EC6DF0"/>
    <w:rsid w:val="00F00DF8"/>
    <w:rsid w:val="00F12A99"/>
    <w:rsid w:val="00F461E8"/>
    <w:rsid w:val="00FA5549"/>
    <w:rsid w:val="00FD5B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623B15BA-906F-4B95-B9B5-AEF5050D6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6944"/>
    <w:pPr>
      <w:widowControl w:val="0"/>
      <w:suppressAutoHyphens/>
      <w:textAlignment w:val="baseline"/>
    </w:pPr>
    <w:rPr>
      <w:rFonts w:ascii="Times New Roman" w:eastAsia="ＭＳ 明朝" w:hAnsi="Times New Roman" w:cs="ＭＳ 明朝"/>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semiHidden/>
    <w:unhideWhenUsed/>
    <w:rsid w:val="00790009"/>
    <w:pPr>
      <w:jc w:val="right"/>
    </w:pPr>
  </w:style>
  <w:style w:type="character" w:customStyle="1" w:styleId="a4">
    <w:name w:val="結語 (文字)"/>
    <w:basedOn w:val="a0"/>
    <w:link w:val="a3"/>
    <w:uiPriority w:val="99"/>
    <w:semiHidden/>
    <w:rsid w:val="00790009"/>
    <w:rPr>
      <w:rFonts w:ascii="Times New Roman" w:eastAsia="ＭＳ 明朝" w:hAnsi="Times New Roman" w:cs="ＭＳ 明朝"/>
      <w:kern w:val="0"/>
      <w:szCs w:val="21"/>
    </w:rPr>
  </w:style>
  <w:style w:type="table" w:styleId="a5">
    <w:name w:val="Table Grid"/>
    <w:basedOn w:val="a1"/>
    <w:uiPriority w:val="39"/>
    <w:rsid w:val="004B7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Grid Table Light"/>
    <w:basedOn w:val="a1"/>
    <w:uiPriority w:val="40"/>
    <w:rsid w:val="00CB57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7">
    <w:name w:val="header"/>
    <w:basedOn w:val="a"/>
    <w:link w:val="a8"/>
    <w:uiPriority w:val="99"/>
    <w:unhideWhenUsed/>
    <w:rsid w:val="00117E16"/>
    <w:pPr>
      <w:tabs>
        <w:tab w:val="center" w:pos="4252"/>
        <w:tab w:val="right" w:pos="8504"/>
      </w:tabs>
      <w:snapToGrid w:val="0"/>
    </w:pPr>
  </w:style>
  <w:style w:type="character" w:customStyle="1" w:styleId="a8">
    <w:name w:val="ヘッダー (文字)"/>
    <w:basedOn w:val="a0"/>
    <w:link w:val="a7"/>
    <w:uiPriority w:val="99"/>
    <w:rsid w:val="00117E16"/>
    <w:rPr>
      <w:rFonts w:ascii="Times New Roman" w:eastAsia="ＭＳ 明朝" w:hAnsi="Times New Roman" w:cs="ＭＳ 明朝"/>
      <w:kern w:val="0"/>
      <w:szCs w:val="21"/>
    </w:rPr>
  </w:style>
  <w:style w:type="paragraph" w:styleId="a9">
    <w:name w:val="footer"/>
    <w:basedOn w:val="a"/>
    <w:link w:val="aa"/>
    <w:uiPriority w:val="99"/>
    <w:unhideWhenUsed/>
    <w:rsid w:val="00117E16"/>
    <w:pPr>
      <w:tabs>
        <w:tab w:val="center" w:pos="4252"/>
        <w:tab w:val="right" w:pos="8504"/>
      </w:tabs>
      <w:snapToGrid w:val="0"/>
    </w:pPr>
  </w:style>
  <w:style w:type="character" w:customStyle="1" w:styleId="aa">
    <w:name w:val="フッター (文字)"/>
    <w:basedOn w:val="a0"/>
    <w:link w:val="a9"/>
    <w:uiPriority w:val="99"/>
    <w:rsid w:val="00117E16"/>
    <w:rPr>
      <w:rFonts w:ascii="Times New Roman" w:eastAsia="ＭＳ 明朝" w:hAnsi="Times New Roman" w:cs="ＭＳ 明朝"/>
      <w:kern w:val="0"/>
      <w:szCs w:val="21"/>
    </w:rPr>
  </w:style>
  <w:style w:type="paragraph" w:styleId="ab">
    <w:name w:val="Balloon Text"/>
    <w:basedOn w:val="a"/>
    <w:link w:val="ac"/>
    <w:uiPriority w:val="99"/>
    <w:semiHidden/>
    <w:unhideWhenUsed/>
    <w:rsid w:val="000E4D3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E4D3E"/>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506CB-6A1A-4E72-9732-6BF23B1AD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150</Words>
  <Characters>859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五條市役所</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G19217</dc:creator>
  <cp:keywords/>
  <dc:description/>
  <cp:lastModifiedBy>G19226</cp:lastModifiedBy>
  <cp:revision>2</cp:revision>
  <cp:lastPrinted>2024-08-22T04:05:00Z</cp:lastPrinted>
  <dcterms:created xsi:type="dcterms:W3CDTF">2026-04-09T06:18:00Z</dcterms:created>
  <dcterms:modified xsi:type="dcterms:W3CDTF">2026-04-09T06:18:00Z</dcterms:modified>
</cp:coreProperties>
</file>