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AEDDC" w14:textId="77777777" w:rsidR="00EA1C03" w:rsidRPr="00CB2AF4" w:rsidRDefault="00F56351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 w:rsidRPr="00CB2AF4">
        <w:rPr>
          <w:rFonts w:ascii="HG丸ｺﾞｼｯｸM-PRO" w:eastAsia="HG丸ｺﾞｼｯｸM-PRO" w:hAnsi="HG丸ｺﾞｼｯｸM-PRO" w:hint="eastAsia"/>
          <w:sz w:val="21"/>
          <w:szCs w:val="21"/>
        </w:rPr>
        <w:t>（様式６</w:t>
      </w:r>
      <w:r w:rsidR="00EA1C03" w:rsidRPr="00CB2AF4">
        <w:rPr>
          <w:rFonts w:ascii="HG丸ｺﾞｼｯｸM-PRO" w:eastAsia="HG丸ｺﾞｼｯｸM-PRO" w:hAnsi="HG丸ｺﾞｼｯｸM-PRO" w:hint="eastAsia"/>
          <w:sz w:val="21"/>
          <w:szCs w:val="21"/>
        </w:rPr>
        <w:t>）</w:t>
      </w:r>
    </w:p>
    <w:p w14:paraId="5783C7B1" w14:textId="77777777" w:rsidR="007A00B6" w:rsidRPr="00CB2AF4" w:rsidRDefault="007A00B6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7590C909" w14:textId="77777777" w:rsidR="00FE1D57" w:rsidRPr="00CB2AF4" w:rsidRDefault="007A00B6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 w:rsidRPr="00CB2AF4">
        <w:rPr>
          <w:rFonts w:ascii="HG丸ｺﾞｼｯｸM-PRO" w:eastAsia="HG丸ｺﾞｼｯｸM-PRO" w:hAnsi="HG丸ｺﾞｼｯｸM-PRO" w:hint="eastAsia"/>
          <w:sz w:val="21"/>
          <w:szCs w:val="21"/>
        </w:rPr>
        <w:t>１．業務の実施方針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711953" w:rsidRPr="00CB2AF4" w14:paraId="365F8A97" w14:textId="77777777" w:rsidTr="00D01913">
        <w:trPr>
          <w:trHeight w:val="3402"/>
        </w:trPr>
        <w:tc>
          <w:tcPr>
            <w:tcW w:w="9634" w:type="dxa"/>
          </w:tcPr>
          <w:p w14:paraId="4E7D4226" w14:textId="77777777" w:rsidR="00711953" w:rsidRPr="00CB2AF4" w:rsidRDefault="00711953" w:rsidP="007A00B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14:paraId="0A549415" w14:textId="77777777" w:rsidR="00711953" w:rsidRPr="00CB2AF4" w:rsidRDefault="00711953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69C19935" w14:textId="77777777" w:rsidR="007A00B6" w:rsidRPr="00CB2AF4" w:rsidRDefault="007A00B6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 w:rsidRPr="00CB2AF4">
        <w:rPr>
          <w:rFonts w:ascii="HG丸ｺﾞｼｯｸM-PRO" w:eastAsia="HG丸ｺﾞｼｯｸM-PRO" w:hAnsi="HG丸ｺﾞｼｯｸM-PRO" w:hint="eastAsia"/>
          <w:sz w:val="21"/>
          <w:szCs w:val="21"/>
        </w:rPr>
        <w:t>２．実施フロー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01913" w:rsidRPr="00CB2AF4" w14:paraId="27AD53C3" w14:textId="77777777" w:rsidTr="00D01913">
        <w:trPr>
          <w:trHeight w:val="3402"/>
        </w:trPr>
        <w:tc>
          <w:tcPr>
            <w:tcW w:w="9634" w:type="dxa"/>
          </w:tcPr>
          <w:p w14:paraId="431F6D35" w14:textId="77777777" w:rsidR="00D01913" w:rsidRPr="00CB2AF4" w:rsidRDefault="00D01913" w:rsidP="00DB3DD8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14:paraId="3F731A96" w14:textId="77777777" w:rsidR="00711953" w:rsidRPr="00CB2AF4" w:rsidRDefault="00711953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3DCFAF8E" w14:textId="77777777" w:rsidR="00D01913" w:rsidRPr="00CB2AF4" w:rsidRDefault="007A00B6" w:rsidP="00D0191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 w:rsidRPr="00CB2AF4">
        <w:rPr>
          <w:rFonts w:ascii="HG丸ｺﾞｼｯｸM-PRO" w:eastAsia="HG丸ｺﾞｼｯｸM-PRO" w:hAnsi="HG丸ｺﾞｼｯｸM-PRO" w:hint="eastAsia"/>
          <w:sz w:val="21"/>
          <w:szCs w:val="21"/>
        </w:rPr>
        <w:t>３．工程表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2122"/>
        <w:gridCol w:w="1073"/>
        <w:gridCol w:w="1073"/>
        <w:gridCol w:w="1073"/>
        <w:gridCol w:w="1073"/>
        <w:gridCol w:w="1073"/>
        <w:gridCol w:w="1073"/>
        <w:gridCol w:w="1074"/>
      </w:tblGrid>
      <w:tr w:rsidR="00D01913" w:rsidRPr="00CB2AF4" w14:paraId="3DE1ACEB" w14:textId="77777777" w:rsidTr="00D01913">
        <w:trPr>
          <w:trHeight w:val="454"/>
        </w:trPr>
        <w:tc>
          <w:tcPr>
            <w:tcW w:w="2122" w:type="dxa"/>
            <w:vMerge w:val="restart"/>
            <w:vAlign w:val="center"/>
          </w:tcPr>
          <w:p w14:paraId="638EA3DD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CB2AF4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検討項目</w:t>
            </w:r>
          </w:p>
        </w:tc>
        <w:tc>
          <w:tcPr>
            <w:tcW w:w="6438" w:type="dxa"/>
            <w:gridSpan w:val="6"/>
            <w:vAlign w:val="center"/>
          </w:tcPr>
          <w:p w14:paraId="723147D9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CB2AF4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業務工程</w:t>
            </w:r>
          </w:p>
        </w:tc>
        <w:tc>
          <w:tcPr>
            <w:tcW w:w="1074" w:type="dxa"/>
            <w:vAlign w:val="center"/>
          </w:tcPr>
          <w:p w14:paraId="679E459E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CB2AF4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備考</w:t>
            </w:r>
          </w:p>
        </w:tc>
      </w:tr>
      <w:tr w:rsidR="00D01913" w:rsidRPr="00CB2AF4" w14:paraId="5499F614" w14:textId="77777777" w:rsidTr="00D01913">
        <w:trPr>
          <w:trHeight w:val="454"/>
        </w:trPr>
        <w:tc>
          <w:tcPr>
            <w:tcW w:w="2122" w:type="dxa"/>
            <w:vMerge/>
            <w:vAlign w:val="center"/>
          </w:tcPr>
          <w:p w14:paraId="15B38A24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right w:val="dashed" w:sz="4" w:space="0" w:color="auto"/>
            </w:tcBorders>
            <w:vAlign w:val="center"/>
          </w:tcPr>
          <w:p w14:paraId="23C74798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CB2AF4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月</w:t>
            </w: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F1254C2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CB2AF4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月</w:t>
            </w: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D4A5557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CB2AF4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月</w:t>
            </w: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57B8D3A7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CB2AF4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月</w:t>
            </w: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89CA0FB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CB2AF4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月</w:t>
            </w:r>
          </w:p>
        </w:tc>
        <w:tc>
          <w:tcPr>
            <w:tcW w:w="1073" w:type="dxa"/>
            <w:tcBorders>
              <w:left w:val="dashed" w:sz="4" w:space="0" w:color="auto"/>
            </w:tcBorders>
            <w:vAlign w:val="center"/>
          </w:tcPr>
          <w:p w14:paraId="5BD8ABED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CB2AF4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月</w:t>
            </w:r>
          </w:p>
        </w:tc>
        <w:tc>
          <w:tcPr>
            <w:tcW w:w="1074" w:type="dxa"/>
            <w:vAlign w:val="center"/>
          </w:tcPr>
          <w:p w14:paraId="22488EC6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D01913" w:rsidRPr="00CB2AF4" w14:paraId="4FCE0C95" w14:textId="77777777" w:rsidTr="00D01913">
        <w:trPr>
          <w:trHeight w:val="454"/>
        </w:trPr>
        <w:tc>
          <w:tcPr>
            <w:tcW w:w="2122" w:type="dxa"/>
            <w:vAlign w:val="center"/>
          </w:tcPr>
          <w:p w14:paraId="3182474A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right w:val="dashed" w:sz="4" w:space="0" w:color="auto"/>
            </w:tcBorders>
            <w:vAlign w:val="center"/>
          </w:tcPr>
          <w:p w14:paraId="6DF5BC8B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74F1876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06A1301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067C052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749AAB0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</w:tcBorders>
            <w:vAlign w:val="center"/>
          </w:tcPr>
          <w:p w14:paraId="5025D6F2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4" w:type="dxa"/>
            <w:vAlign w:val="center"/>
          </w:tcPr>
          <w:p w14:paraId="56B3EE69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D01913" w:rsidRPr="00CB2AF4" w14:paraId="7D2C4F93" w14:textId="77777777" w:rsidTr="00D01913">
        <w:trPr>
          <w:trHeight w:val="454"/>
        </w:trPr>
        <w:tc>
          <w:tcPr>
            <w:tcW w:w="2122" w:type="dxa"/>
            <w:vAlign w:val="center"/>
          </w:tcPr>
          <w:p w14:paraId="2EC5932F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right w:val="dashed" w:sz="4" w:space="0" w:color="auto"/>
            </w:tcBorders>
            <w:vAlign w:val="center"/>
          </w:tcPr>
          <w:p w14:paraId="6CAC50DB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9A6D925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0E53663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464348D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340F518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</w:tcBorders>
            <w:vAlign w:val="center"/>
          </w:tcPr>
          <w:p w14:paraId="2E076014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4" w:type="dxa"/>
            <w:vAlign w:val="center"/>
          </w:tcPr>
          <w:p w14:paraId="6BFDA83E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D01913" w:rsidRPr="00CB2AF4" w14:paraId="22BC3040" w14:textId="77777777" w:rsidTr="00D01913">
        <w:trPr>
          <w:trHeight w:val="454"/>
        </w:trPr>
        <w:tc>
          <w:tcPr>
            <w:tcW w:w="2122" w:type="dxa"/>
            <w:vAlign w:val="center"/>
          </w:tcPr>
          <w:p w14:paraId="27F5C0C0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right w:val="dashed" w:sz="4" w:space="0" w:color="auto"/>
            </w:tcBorders>
            <w:vAlign w:val="center"/>
          </w:tcPr>
          <w:p w14:paraId="19F05374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3BE4A7B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63C1326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9B750B3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89FD033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</w:tcBorders>
            <w:vAlign w:val="center"/>
          </w:tcPr>
          <w:p w14:paraId="660300F4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4" w:type="dxa"/>
            <w:vAlign w:val="center"/>
          </w:tcPr>
          <w:p w14:paraId="1C4874F9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D01913" w:rsidRPr="00CB2AF4" w14:paraId="4CD2CC5A" w14:textId="77777777" w:rsidTr="00D01913">
        <w:trPr>
          <w:trHeight w:val="454"/>
        </w:trPr>
        <w:tc>
          <w:tcPr>
            <w:tcW w:w="2122" w:type="dxa"/>
            <w:vAlign w:val="center"/>
          </w:tcPr>
          <w:p w14:paraId="2893DF25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right w:val="dashed" w:sz="4" w:space="0" w:color="auto"/>
            </w:tcBorders>
            <w:vAlign w:val="center"/>
          </w:tcPr>
          <w:p w14:paraId="4BE44464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F2081C7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D1F73C6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AA973E1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1CF6FCF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</w:tcBorders>
            <w:vAlign w:val="center"/>
          </w:tcPr>
          <w:p w14:paraId="0E010F5A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4" w:type="dxa"/>
            <w:vAlign w:val="center"/>
          </w:tcPr>
          <w:p w14:paraId="59B6972F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D01913" w:rsidRPr="00CB2AF4" w14:paraId="4EEFD722" w14:textId="77777777" w:rsidTr="00D01913">
        <w:trPr>
          <w:trHeight w:val="454"/>
        </w:trPr>
        <w:tc>
          <w:tcPr>
            <w:tcW w:w="2122" w:type="dxa"/>
            <w:vAlign w:val="center"/>
          </w:tcPr>
          <w:p w14:paraId="4DF67036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right w:val="dashed" w:sz="4" w:space="0" w:color="auto"/>
            </w:tcBorders>
            <w:vAlign w:val="center"/>
          </w:tcPr>
          <w:p w14:paraId="023BA774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593CCD4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5225C9FE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EC2F21D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7CEF808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</w:tcBorders>
            <w:vAlign w:val="center"/>
          </w:tcPr>
          <w:p w14:paraId="0A0E3F46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4" w:type="dxa"/>
            <w:vAlign w:val="center"/>
          </w:tcPr>
          <w:p w14:paraId="5F9E1747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D01913" w:rsidRPr="00CB2AF4" w14:paraId="2F255245" w14:textId="77777777" w:rsidTr="00D01913">
        <w:trPr>
          <w:trHeight w:val="454"/>
        </w:trPr>
        <w:tc>
          <w:tcPr>
            <w:tcW w:w="2122" w:type="dxa"/>
            <w:vAlign w:val="center"/>
          </w:tcPr>
          <w:p w14:paraId="621D131C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right w:val="dashed" w:sz="4" w:space="0" w:color="auto"/>
            </w:tcBorders>
            <w:vAlign w:val="center"/>
          </w:tcPr>
          <w:p w14:paraId="1072F842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5AAC2B6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2FC8594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C9D40DA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7CDCCFA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</w:tcBorders>
            <w:vAlign w:val="center"/>
          </w:tcPr>
          <w:p w14:paraId="3D3D6E3C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4" w:type="dxa"/>
            <w:vAlign w:val="center"/>
          </w:tcPr>
          <w:p w14:paraId="78BABE59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D01913" w:rsidRPr="00CB2AF4" w14:paraId="20970DD1" w14:textId="77777777" w:rsidTr="00D01913">
        <w:trPr>
          <w:trHeight w:val="454"/>
        </w:trPr>
        <w:tc>
          <w:tcPr>
            <w:tcW w:w="2122" w:type="dxa"/>
            <w:vAlign w:val="center"/>
          </w:tcPr>
          <w:p w14:paraId="45D1F74F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right w:val="dashed" w:sz="4" w:space="0" w:color="auto"/>
            </w:tcBorders>
            <w:vAlign w:val="center"/>
          </w:tcPr>
          <w:p w14:paraId="23096E2A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BD3FA47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E355866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F8D1C64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3871248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</w:tcBorders>
            <w:vAlign w:val="center"/>
          </w:tcPr>
          <w:p w14:paraId="3FD501A3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4" w:type="dxa"/>
            <w:vAlign w:val="center"/>
          </w:tcPr>
          <w:p w14:paraId="69ACADDE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D01913" w:rsidRPr="00CB2AF4" w14:paraId="0DC82A21" w14:textId="77777777" w:rsidTr="00D01913">
        <w:trPr>
          <w:trHeight w:val="454"/>
        </w:trPr>
        <w:tc>
          <w:tcPr>
            <w:tcW w:w="2122" w:type="dxa"/>
            <w:vAlign w:val="center"/>
          </w:tcPr>
          <w:p w14:paraId="5DF9E18B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right w:val="dashed" w:sz="4" w:space="0" w:color="auto"/>
            </w:tcBorders>
            <w:vAlign w:val="center"/>
          </w:tcPr>
          <w:p w14:paraId="564E6A6F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9561578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6825AB6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1DEC1D9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9BF717A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3" w:type="dxa"/>
            <w:tcBorders>
              <w:left w:val="dashed" w:sz="4" w:space="0" w:color="auto"/>
            </w:tcBorders>
            <w:vAlign w:val="center"/>
          </w:tcPr>
          <w:p w14:paraId="407158BF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074" w:type="dxa"/>
            <w:vAlign w:val="center"/>
          </w:tcPr>
          <w:p w14:paraId="576661F0" w14:textId="77777777" w:rsidR="00D01913" w:rsidRPr="00CB2AF4" w:rsidRDefault="00D01913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14:paraId="5304E3B7" w14:textId="77777777" w:rsidR="00D01913" w:rsidRPr="00CB2AF4" w:rsidRDefault="00D01913" w:rsidP="00D0191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7DA0D85D" w14:textId="77777777" w:rsidR="00AA2328" w:rsidRPr="00CB2AF4" w:rsidRDefault="00AA2328" w:rsidP="00D0191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1E9975C7" w14:textId="77777777" w:rsidR="00AA2328" w:rsidRPr="00711953" w:rsidRDefault="00D01913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 w:rsidRPr="00CB2AF4">
        <w:rPr>
          <w:rFonts w:ascii="HG丸ｺﾞｼｯｸM-PRO" w:eastAsia="HG丸ｺﾞｼｯｸM-PRO" w:hAnsi="HG丸ｺﾞｼｯｸM-PRO" w:hint="eastAsia"/>
          <w:sz w:val="21"/>
          <w:szCs w:val="21"/>
        </w:rPr>
        <w:t>※業務の</w:t>
      </w:r>
      <w:r w:rsidR="00AA2328" w:rsidRPr="00CB2AF4">
        <w:rPr>
          <w:rFonts w:ascii="HG丸ｺﾞｼｯｸM-PRO" w:eastAsia="HG丸ｺﾞｼｯｸM-PRO" w:hAnsi="HG丸ｺﾞｼｯｸM-PRO" w:hint="eastAsia"/>
          <w:sz w:val="21"/>
          <w:szCs w:val="21"/>
        </w:rPr>
        <w:t>実施方針、実施フロー、工程計画について簡潔に記載する。</w:t>
      </w:r>
    </w:p>
    <w:sectPr w:rsidR="00AA2328" w:rsidRPr="00711953" w:rsidSect="00D01913">
      <w:pgSz w:w="11906" w:h="16838" w:code="9"/>
      <w:pgMar w:top="1134" w:right="1134" w:bottom="567" w:left="1134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C8A49" w14:textId="77777777" w:rsidR="00711953" w:rsidRDefault="0071195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CAE011C" w14:textId="77777777"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EF745" w14:textId="77777777" w:rsidR="00711953" w:rsidRDefault="00711953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17029BB" w14:textId="77777777"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664012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222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019C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0C7B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1953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00B6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873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328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07EDB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2AF4"/>
    <w:rsid w:val="00CB3F7C"/>
    <w:rsid w:val="00CB61A9"/>
    <w:rsid w:val="00CC4807"/>
    <w:rsid w:val="00CC7658"/>
    <w:rsid w:val="00CD4FC8"/>
    <w:rsid w:val="00D018BE"/>
    <w:rsid w:val="00D01913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351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0817C446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73</Words>
  <Characters>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G25151</cp:lastModifiedBy>
  <cp:revision>16</cp:revision>
  <cp:lastPrinted>2023-09-22T02:07:00Z</cp:lastPrinted>
  <dcterms:created xsi:type="dcterms:W3CDTF">2022-01-13T00:00:00Z</dcterms:created>
  <dcterms:modified xsi:type="dcterms:W3CDTF">2026-04-06T08:59:00Z</dcterms:modified>
</cp:coreProperties>
</file>