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B3A97">
      <w:pPr>
        <w:spacing w:line="360" w:lineRule="exact"/>
        <w:ind w:firstLineChars="525" w:firstLine="126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AB3A97">
        <w:rPr>
          <w:rFonts w:asciiTheme="minorEastAsia" w:eastAsiaTheme="minorEastAsia" w:hAnsiTheme="minorEastAsia" w:hint="eastAsia"/>
        </w:rPr>
        <w:t>７年７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AB3A97">
        <w:rPr>
          <w:rFonts w:asciiTheme="minorEastAsia" w:eastAsiaTheme="minorEastAsia" w:hAnsiTheme="minorEastAsia" w:hint="eastAsia"/>
        </w:rPr>
        <w:t>１１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AB3A97">
        <w:rPr>
          <w:rFonts w:asciiTheme="minorEastAsia" w:eastAsiaTheme="minorEastAsia" w:hAnsiTheme="minorEastAsia" w:hint="eastAsia"/>
        </w:rPr>
        <w:t>金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AB3A97" w:rsidRPr="00AB3A97">
        <w:rPr>
          <w:rFonts w:asciiTheme="minorEastAsia" w:eastAsiaTheme="minorEastAsia" w:hAnsiTheme="minorEastAsia" w:hint="eastAsia"/>
        </w:rPr>
        <w:t>午後</w:t>
      </w:r>
      <w:r w:rsidR="00AB3A97">
        <w:rPr>
          <w:rFonts w:asciiTheme="minorEastAsia" w:eastAsiaTheme="minorEastAsia" w:hAnsiTheme="minorEastAsia" w:hint="eastAsia"/>
        </w:rPr>
        <w:t>３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AB3A97">
        <w:rPr>
          <w:rFonts w:asciiTheme="minorEastAsia" w:eastAsiaTheme="minorEastAsia" w:hAnsiTheme="minorEastAsia" w:hint="eastAsia"/>
        </w:rPr>
        <w:t>００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AB3A97">
        <w:rPr>
          <w:rFonts w:asciiTheme="minorEastAsia" w:eastAsiaTheme="minorEastAsia" w:hAnsiTheme="minorEastAsia" w:hint="eastAsia"/>
        </w:rPr>
        <w:t>マイナンバーカード券面プリンター購入・保守業務委託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="001A0816">
        <w:rPr>
          <w:rFonts w:asciiTheme="minorEastAsia" w:eastAsiaTheme="minorEastAsia" w:hAnsiTheme="minorEastAsia" w:hint="eastAsia"/>
          <w:sz w:val="22"/>
          <w:szCs w:val="22"/>
        </w:rPr>
        <w:t>（令和７年７月１１日（金）午後２時３０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</w:t>
      </w:r>
      <w:bookmarkStart w:id="0" w:name="_GoBack"/>
      <w:bookmarkEnd w:id="0"/>
      <w:r w:rsidRPr="00A95EE1">
        <w:rPr>
          <w:rFonts w:asciiTheme="minorEastAsia" w:eastAsiaTheme="minorEastAsia" w:hAnsiTheme="minorEastAsia" w:hint="eastAsia"/>
          <w:sz w:val="22"/>
          <w:szCs w:val="22"/>
        </w:rPr>
        <w:t>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02" w:rsidRDefault="00350D02">
      <w:r>
        <w:separator/>
      </w:r>
    </w:p>
  </w:endnote>
  <w:endnote w:type="continuationSeparator" w:id="0">
    <w:p w:rsidR="00350D02" w:rsidRDefault="0035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02" w:rsidRDefault="00350D02">
      <w:r>
        <w:separator/>
      </w:r>
    </w:p>
  </w:footnote>
  <w:footnote w:type="continuationSeparator" w:id="0">
    <w:p w:rsidR="00350D02" w:rsidRDefault="0035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0816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D02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1EB5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3A97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C0208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B5CC-415E-42BF-9AD9-2586B323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G19030</cp:lastModifiedBy>
  <cp:revision>54</cp:revision>
  <cp:lastPrinted>2025-06-16T03:06:00Z</cp:lastPrinted>
  <dcterms:created xsi:type="dcterms:W3CDTF">2021-01-27T03:25:00Z</dcterms:created>
  <dcterms:modified xsi:type="dcterms:W3CDTF">2025-06-16T07:51:00Z</dcterms:modified>
</cp:coreProperties>
</file>